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Атамановский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15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 w:rsidR="006B539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</w:t>
      </w:r>
      <w:proofErr w:type="gramStart"/>
      <w:r>
        <w:t>мнения  населения</w:t>
      </w:r>
      <w:proofErr w:type="gramEnd"/>
      <w:r>
        <w:t xml:space="preserve">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</w:t>
      </w:r>
      <w:r w:rsidR="000B25EF">
        <w:t>20</w:t>
      </w:r>
      <w:r>
        <w:t xml:space="preserve"> года проведено изучение мнения населения о качестве оказания муниципальных услуг за 20</w:t>
      </w:r>
      <w:r w:rsidR="000B25EF">
        <w:t>20</w:t>
      </w:r>
      <w:r>
        <w:t xml:space="preserve">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анкетировании приняло участие 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proofErr w:type="spellStart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</w:t>
      </w:r>
      <w:proofErr w:type="spellEnd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</w:t>
      </w:r>
      <w:proofErr w:type="gram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 w:rsidR="006B539F">
        <w:rPr>
          <w:rFonts w:ascii="Times New Roman" w:hAnsi="Times New Roman" w:cs="Times New Roman"/>
          <w:i w:val="0"/>
          <w:sz w:val="28"/>
          <w:szCs w:val="28"/>
          <w:lang w:val="ru-RU"/>
        </w:rPr>
        <w:t>86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6B539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bookmarkStart w:id="0" w:name="_GoBack"/>
      <w:bookmarkEnd w:id="0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следующие  выводы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улучшению  предоставления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1. Оснастить учреждения культуры специализированной техникой и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другим  оборудованием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Поддерживать содержательность работы учреждения на достигнутом уровне, учитывая мнение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населения  по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Pr="0030748C" w:rsidRDefault="00FB0EB6" w:rsidP="006B539F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С.В. 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Савилов</w:t>
      </w:r>
      <w:proofErr w:type="spellEnd"/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44F7E"/>
    <w:rsid w:val="000960C9"/>
    <w:rsid w:val="000A7822"/>
    <w:rsid w:val="000B25EF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6503C"/>
    <w:rsid w:val="00593123"/>
    <w:rsid w:val="005E0599"/>
    <w:rsid w:val="005E39C6"/>
    <w:rsid w:val="00604F4E"/>
    <w:rsid w:val="00641CC6"/>
    <w:rsid w:val="006B539F"/>
    <w:rsid w:val="0071364B"/>
    <w:rsid w:val="00724FEB"/>
    <w:rsid w:val="00821C18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2021-02-11T06:40:00Z</dcterms:created>
  <dcterms:modified xsi:type="dcterms:W3CDTF">2021-02-11T06:40:00Z</dcterms:modified>
</cp:coreProperties>
</file>