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5A37AB">
        <w:rPr>
          <w:sz w:val="28"/>
        </w:rPr>
        <w:t>ШИРОКО-АТАМАНОВСКОГО</w:t>
      </w:r>
      <w:r>
        <w:rPr>
          <w:sz w:val="28"/>
        </w:rPr>
        <w:t xml:space="preserve">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2"/>
        <w:gridCol w:w="5055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523FD9" w:rsidP="00F947A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947AE">
              <w:rPr>
                <w:sz w:val="28"/>
              </w:rPr>
              <w:t>8</w:t>
            </w:r>
            <w:r>
              <w:rPr>
                <w:sz w:val="28"/>
              </w:rPr>
              <w:t xml:space="preserve"> мая</w:t>
            </w:r>
            <w:r w:rsidR="00AC2642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C2642" w:rsidTr="00BD462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BD462B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 w:rsidR="005A37AB">
              <w:rPr>
                <w:sz w:val="28"/>
                <w:szCs w:val="28"/>
              </w:rPr>
              <w:t>Широко-Атамановское</w:t>
            </w:r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r w:rsidR="005A37AB">
        <w:rPr>
          <w:color w:val="000000"/>
          <w:sz w:val="28"/>
          <w:szCs w:val="28"/>
        </w:rPr>
        <w:t>Широко-Атамановское</w:t>
      </w:r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5A37AB">
        <w:rPr>
          <w:color w:val="000000"/>
          <w:sz w:val="28"/>
          <w:szCs w:val="28"/>
        </w:rPr>
        <w:t>Широко-Атамановское</w:t>
      </w:r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r w:rsidR="005A37AB">
        <w:rPr>
          <w:sz w:val="28"/>
          <w:szCs w:val="28"/>
        </w:rPr>
        <w:t>Широко-Атамановского</w:t>
      </w:r>
      <w:r w:rsidRPr="0093612E">
        <w:rPr>
          <w:sz w:val="28"/>
          <w:szCs w:val="28"/>
        </w:rPr>
        <w:t xml:space="preserve">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электро-, </w:t>
      </w:r>
      <w:r w:rsidRPr="003D1852">
        <w:rPr>
          <w:sz w:val="28"/>
          <w:szCs w:val="28"/>
        </w:rPr>
        <w:br/>
      </w:r>
      <w:r w:rsidRPr="003D1852">
        <w:rPr>
          <w:sz w:val="28"/>
          <w:szCs w:val="28"/>
        </w:rPr>
        <w:lastRenderedPageBreak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5) обеспечение проживающих в </w:t>
      </w:r>
      <w:r w:rsidR="005A37AB">
        <w:rPr>
          <w:sz w:val="28"/>
          <w:szCs w:val="28"/>
        </w:rPr>
        <w:t>Широко-Атамановском</w:t>
      </w:r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5A37AB">
        <w:rPr>
          <w:sz w:val="28"/>
          <w:szCs w:val="28"/>
        </w:rPr>
        <w:t>Широко-Атамановском</w:t>
      </w:r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5A37AB">
        <w:rPr>
          <w:sz w:val="28"/>
          <w:szCs w:val="28"/>
          <w:lang w:eastAsia="hy-AM"/>
        </w:rPr>
        <w:t>Широко-Атамановского</w:t>
      </w:r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</w:t>
      </w:r>
      <w:r w:rsidRPr="003D1852">
        <w:rPr>
          <w:sz w:val="28"/>
          <w:szCs w:val="28"/>
        </w:rPr>
        <w:lastRenderedPageBreak/>
        <w:t>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5A37AB">
        <w:rPr>
          <w:sz w:val="28"/>
          <w:szCs w:val="28"/>
        </w:rPr>
        <w:t>Широко-Атамановском</w:t>
      </w:r>
      <w:r w:rsidR="003948DC">
        <w:rPr>
          <w:sz w:val="28"/>
          <w:szCs w:val="28"/>
        </w:rPr>
        <w:t xml:space="preserve">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r w:rsidR="005A37AB">
        <w:rPr>
          <w:sz w:val="28"/>
          <w:szCs w:val="28"/>
        </w:rPr>
        <w:t>Широко-Атамановского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правонарушений в Российской Федерации».»</w:t>
      </w:r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1A6D6F">
        <w:rPr>
          <w:sz w:val="28"/>
          <w:szCs w:val="28"/>
        </w:rPr>
        <w:t xml:space="preserve"> сельское поселение», а также проект муниципального правового акта о внесении изменений и дополнений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1A6D6F">
        <w:rPr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1A6D6F">
        <w:rPr>
          <w:sz w:val="28"/>
          <w:szCs w:val="28"/>
        </w:rPr>
        <w:t xml:space="preserve"> сельское поселение» вносятся</w:t>
      </w:r>
      <w:r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>става</w:t>
      </w:r>
      <w:r w:rsidR="00823DEE">
        <w:rPr>
          <w:sz w:val="28"/>
          <w:szCs w:val="28"/>
        </w:rPr>
        <w:t xml:space="preserve"> Ростовской области</w:t>
      </w:r>
      <w:r w:rsidRPr="001A6D6F">
        <w:rPr>
          <w:sz w:val="28"/>
          <w:szCs w:val="28"/>
        </w:rPr>
        <w:t xml:space="preserve"> или </w:t>
      </w:r>
      <w:r w:rsidR="00823DEE">
        <w:rPr>
          <w:sz w:val="28"/>
          <w:szCs w:val="28"/>
        </w:rPr>
        <w:t xml:space="preserve">областных </w:t>
      </w:r>
      <w:r w:rsidRPr="001A6D6F">
        <w:rPr>
          <w:sz w:val="28"/>
          <w:szCs w:val="28"/>
        </w:rPr>
        <w:t xml:space="preserve">законов </w:t>
      </w:r>
      <w:r w:rsidR="00EC4139">
        <w:rPr>
          <w:sz w:val="28"/>
          <w:szCs w:val="28"/>
        </w:rPr>
        <w:t>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EC4139" w:rsidRPr="001A6D6F">
        <w:rPr>
          <w:sz w:val="28"/>
          <w:szCs w:val="28"/>
        </w:rPr>
        <w:t xml:space="preserve">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;»;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F7D16" w:rsidRPr="009F7D16" w:rsidRDefault="009F7D16" w:rsidP="009F7D16">
      <w:pPr>
        <w:pStyle w:val="ac"/>
        <w:numPr>
          <w:ilvl w:val="0"/>
          <w:numId w:val="8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F7D16">
        <w:rPr>
          <w:sz w:val="28"/>
          <w:szCs w:val="28"/>
        </w:rPr>
        <w:t>Подпункт 3 пункта 8 статьи 23 изложить в следующей редакции:</w:t>
      </w:r>
    </w:p>
    <w:p w:rsidR="009F7D16" w:rsidRPr="009F7D16" w:rsidRDefault="009F7D16" w:rsidP="009F7D16">
      <w:pPr>
        <w:pStyle w:val="ac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D16">
        <w:rPr>
          <w:sz w:val="28"/>
          <w:szCs w:val="28"/>
        </w:rPr>
        <w:t xml:space="preserve">3) преобразования </w:t>
      </w:r>
      <w:r w:rsidR="005A37AB">
        <w:rPr>
          <w:sz w:val="28"/>
          <w:szCs w:val="28"/>
        </w:rPr>
        <w:t>Широко-Атамановского</w:t>
      </w:r>
      <w:r w:rsidRPr="009F7D16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>, 7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 xml:space="preserve">статьи 13 Федерального закона «Об общих принципах организации местного самоуправления в </w:t>
      </w:r>
      <w:r w:rsidRPr="009F7D16">
        <w:rPr>
          <w:sz w:val="28"/>
          <w:szCs w:val="28"/>
        </w:rPr>
        <w:lastRenderedPageBreak/>
        <w:t xml:space="preserve">Российской Федерации», а также </w:t>
      </w:r>
      <w:r w:rsidR="00BF0CED">
        <w:rPr>
          <w:sz w:val="28"/>
          <w:szCs w:val="28"/>
        </w:rPr>
        <w:t xml:space="preserve">в случае упразднения </w:t>
      </w:r>
      <w:r w:rsidR="005A37AB">
        <w:rPr>
          <w:sz w:val="28"/>
          <w:szCs w:val="28"/>
        </w:rPr>
        <w:t>Широко-Атамановского</w:t>
      </w:r>
      <w:r w:rsidRPr="009F7D16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9F7D16" w:rsidRPr="009F7D16" w:rsidRDefault="009F7D16" w:rsidP="009F7D16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D75E44" w:rsidRDefault="00D75E44" w:rsidP="00D75E44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добавить вторым абзацем следующего содержания:</w:t>
      </w:r>
    </w:p>
    <w:p w:rsidR="00D75E44" w:rsidRDefault="00D75E44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65C">
        <w:rPr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r w:rsidR="005A37AB">
        <w:rPr>
          <w:bCs/>
          <w:sz w:val="28"/>
          <w:szCs w:val="28"/>
        </w:rPr>
        <w:t>Широко-Атамановского</w:t>
      </w:r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5A37AB">
        <w:rPr>
          <w:sz w:val="28"/>
          <w:szCs w:val="28"/>
        </w:rPr>
        <w:t>Широко-Атамановского</w:t>
      </w:r>
      <w:r w:rsidRPr="00FB265C">
        <w:rPr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5A37AB">
        <w:rPr>
          <w:sz w:val="28"/>
          <w:szCs w:val="28"/>
        </w:rPr>
        <w:t>Широко-Атамановского</w:t>
      </w:r>
      <w:r w:rsidRPr="00FB265C">
        <w:rPr>
          <w:sz w:val="28"/>
          <w:szCs w:val="28"/>
        </w:rPr>
        <w:t xml:space="preserve"> сельского поселения – иной депутат, определяемый Собранием депутатов </w:t>
      </w:r>
      <w:r w:rsidR="005A37AB">
        <w:rPr>
          <w:sz w:val="28"/>
          <w:szCs w:val="28"/>
        </w:rPr>
        <w:t>Широко-Атамановского</w:t>
      </w:r>
      <w:r w:rsidRPr="00FB265C">
        <w:rPr>
          <w:sz w:val="28"/>
          <w:szCs w:val="28"/>
        </w:rPr>
        <w:t xml:space="preserve"> сельского поселения в соответствии с его Регламентом.»;</w:t>
      </w:r>
    </w:p>
    <w:p w:rsidR="00EB5A15" w:rsidRDefault="00EB5A15" w:rsidP="00EB5A15">
      <w:pPr>
        <w:ind w:firstLine="567"/>
        <w:jc w:val="both"/>
      </w:pPr>
    </w:p>
    <w:p w:rsidR="00BF0CED" w:rsidRDefault="00BF0CED" w:rsidP="00EB5A15">
      <w:pPr>
        <w:ind w:firstLine="567"/>
        <w:jc w:val="both"/>
        <w:rPr>
          <w:sz w:val="28"/>
          <w:szCs w:val="28"/>
        </w:rPr>
      </w:pPr>
      <w:r w:rsidRPr="00BF0CED">
        <w:rPr>
          <w:sz w:val="28"/>
          <w:szCs w:val="28"/>
        </w:rPr>
        <w:t>Подпункт 12 пункта 16 изложить в следующей редакции:</w:t>
      </w:r>
    </w:p>
    <w:p w:rsidR="00BF0CED" w:rsidRPr="00BF0CED" w:rsidRDefault="00BF0CED" w:rsidP="00EB5A15">
      <w:pPr>
        <w:ind w:firstLine="567"/>
        <w:jc w:val="both"/>
        <w:rPr>
          <w:sz w:val="28"/>
          <w:szCs w:val="28"/>
        </w:rPr>
      </w:pPr>
    </w:p>
    <w:p w:rsidR="00BF0CED" w:rsidRPr="00BF0CED" w:rsidRDefault="00BF0CED" w:rsidP="00BF0C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CED">
        <w:rPr>
          <w:sz w:val="28"/>
          <w:szCs w:val="28"/>
        </w:rPr>
        <w:t xml:space="preserve">12) преобразования </w:t>
      </w:r>
      <w:r w:rsidR="005A37AB">
        <w:rPr>
          <w:sz w:val="28"/>
          <w:szCs w:val="28"/>
        </w:rPr>
        <w:t>Широко-Атамановского</w:t>
      </w:r>
      <w:r w:rsidRPr="00BF0CED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>, 7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5A37AB">
        <w:rPr>
          <w:sz w:val="28"/>
          <w:szCs w:val="28"/>
        </w:rPr>
        <w:t>Широко-Атамановского</w:t>
      </w:r>
      <w:r w:rsidRPr="00BF0CED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BF0CED" w:rsidRDefault="00BF0CED" w:rsidP="00EB5A15">
      <w:pPr>
        <w:ind w:firstLine="567"/>
        <w:jc w:val="both"/>
      </w:pPr>
    </w:p>
    <w:p w:rsidR="00EB5A15" w:rsidRDefault="00EB5A15" w:rsidP="00EB5A15">
      <w:pPr>
        <w:ind w:firstLine="567"/>
        <w:jc w:val="both"/>
        <w:rPr>
          <w:sz w:val="28"/>
          <w:szCs w:val="28"/>
        </w:rPr>
      </w:pPr>
      <w:r w:rsidRPr="00D75E44">
        <w:rPr>
          <w:sz w:val="28"/>
          <w:szCs w:val="28"/>
        </w:rPr>
        <w:t xml:space="preserve">Пункт 21 </w:t>
      </w:r>
      <w:r w:rsidR="00C93255" w:rsidRPr="00D75E44">
        <w:rPr>
          <w:sz w:val="28"/>
          <w:szCs w:val="28"/>
        </w:rPr>
        <w:t>изложить в следующей редакции:</w:t>
      </w:r>
    </w:p>
    <w:p w:rsidR="00D75E44" w:rsidRPr="00D75E44" w:rsidRDefault="00D75E44" w:rsidP="00EB5A15">
      <w:pPr>
        <w:ind w:firstLine="567"/>
        <w:jc w:val="both"/>
        <w:rPr>
          <w:sz w:val="28"/>
          <w:szCs w:val="28"/>
        </w:rPr>
      </w:pPr>
    </w:p>
    <w:p w:rsidR="00EB5A1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>«</w:t>
      </w:r>
      <w:r w:rsidR="00EB5A15" w:rsidRPr="00D75E44">
        <w:rPr>
          <w:sz w:val="28"/>
          <w:szCs w:val="28"/>
        </w:rPr>
        <w:t xml:space="preserve">21. Председатель Собрания депутатов - глава </w:t>
      </w:r>
      <w:r w:rsidR="005A37AB">
        <w:rPr>
          <w:sz w:val="28"/>
          <w:szCs w:val="28"/>
        </w:rPr>
        <w:t>Широко-Атамановского</w:t>
      </w:r>
      <w:r w:rsidR="00EB5A15"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65C">
        <w:rPr>
          <w:sz w:val="28"/>
          <w:szCs w:val="28"/>
        </w:rPr>
        <w:t>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r w:rsidR="005A37AB">
        <w:rPr>
          <w:sz w:val="28"/>
          <w:szCs w:val="28"/>
        </w:rPr>
        <w:t>Широко-Атамановского</w:t>
      </w:r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</w:t>
      </w:r>
      <w:r w:rsidRPr="00AB1EBD"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должности;</w:t>
      </w:r>
      <w:r>
        <w:rPr>
          <w:sz w:val="28"/>
          <w:szCs w:val="28"/>
        </w:rPr>
        <w:t>»;</w:t>
      </w:r>
    </w:p>
    <w:p w:rsidR="00C93255" w:rsidRDefault="00C93255" w:rsidP="00C93255">
      <w:pPr>
        <w:ind w:firstLine="567"/>
        <w:jc w:val="both"/>
        <w:rPr>
          <w:sz w:val="28"/>
          <w:szCs w:val="28"/>
          <w:highlight w:val="yellow"/>
        </w:rPr>
      </w:pPr>
    </w:p>
    <w:p w:rsidR="00C93255" w:rsidRPr="00D75E44" w:rsidRDefault="009F7D16" w:rsidP="00C9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3255" w:rsidRPr="00D75E44">
        <w:rPr>
          <w:sz w:val="28"/>
          <w:szCs w:val="28"/>
        </w:rPr>
        <w:t>) Пункт 8 статьи 29 изложить в следующей редакции:</w:t>
      </w:r>
    </w:p>
    <w:p w:rsidR="00D75E44" w:rsidRPr="00D75E44" w:rsidRDefault="00D75E44" w:rsidP="00C93255">
      <w:pPr>
        <w:ind w:firstLine="567"/>
        <w:jc w:val="both"/>
        <w:rPr>
          <w:sz w:val="28"/>
          <w:szCs w:val="28"/>
        </w:rPr>
      </w:pPr>
    </w:p>
    <w:p w:rsidR="00C9325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«8. Глава Администрации </w:t>
      </w:r>
      <w:r w:rsidR="005A37AB">
        <w:rPr>
          <w:sz w:val="28"/>
          <w:szCs w:val="28"/>
        </w:rPr>
        <w:t>Широко-Атамановского</w:t>
      </w:r>
      <w:r w:rsidRPr="00D75E44">
        <w:rPr>
          <w:sz w:val="28"/>
          <w:szCs w:val="28"/>
        </w:rPr>
        <w:t xml:space="preserve">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5999">
        <w:rPr>
          <w:sz w:val="28"/>
          <w:szCs w:val="28"/>
        </w:rPr>
        <w:t xml:space="preserve">)  </w:t>
      </w:r>
      <w:r w:rsidR="008220B4">
        <w:rPr>
          <w:sz w:val="28"/>
          <w:szCs w:val="28"/>
        </w:rPr>
        <w:t>В статье 31:</w:t>
      </w:r>
    </w:p>
    <w:p w:rsidR="008220B4" w:rsidRDefault="00CA55FE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Pr="008220B4" w:rsidRDefault="008220B4" w:rsidP="00822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0B4">
        <w:rPr>
          <w:sz w:val="28"/>
          <w:szCs w:val="28"/>
        </w:rPr>
        <w:t>«3) расторжения контракта в соответствии с частью 11 или 11.1 статьи 37 Федерального закона «Об общих принципах организации местного самоуправления в Российской Федерации»;»;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</w:pP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Подпункт 11 изложить в следующей редакции:</w:t>
      </w: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B6D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5FE">
        <w:rPr>
          <w:sz w:val="28"/>
          <w:szCs w:val="28"/>
        </w:rPr>
        <w:t>11) преобразования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CA55FE">
        <w:rPr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>, 7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Pr="00CA55FE">
        <w:rPr>
          <w:sz w:val="28"/>
          <w:szCs w:val="28"/>
        </w:rPr>
        <w:t xml:space="preserve"> сельское поселение»;</w:t>
      </w:r>
      <w:r>
        <w:rPr>
          <w:sz w:val="28"/>
          <w:szCs w:val="28"/>
        </w:rPr>
        <w:t>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41B6D" w:rsidRDefault="00A41B6D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41B6D">
        <w:rPr>
          <w:sz w:val="28"/>
          <w:szCs w:val="28"/>
          <w:lang w:eastAsia="en-US"/>
        </w:rPr>
        <w:t>Добавить пунктом 3.1 следующего содержания:</w:t>
      </w:r>
    </w:p>
    <w:p w:rsidR="00D75E44" w:rsidRPr="00A41B6D" w:rsidRDefault="00D75E44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1B6D" w:rsidRPr="0027564E" w:rsidRDefault="00A41B6D" w:rsidP="002756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64E">
        <w:rPr>
          <w:sz w:val="28"/>
          <w:szCs w:val="28"/>
          <w:lang w:eastAsia="en-US"/>
        </w:rPr>
        <w:t xml:space="preserve">«3.1. </w:t>
      </w:r>
      <w:r w:rsidR="0027564E" w:rsidRPr="0027564E">
        <w:rPr>
          <w:sz w:val="28"/>
          <w:szCs w:val="28"/>
        </w:rPr>
        <w:t xml:space="preserve">Решение о досрочном прекращении полномочий главы Администрации </w:t>
      </w:r>
      <w:r w:rsidR="005A37AB">
        <w:rPr>
          <w:sz w:val="28"/>
          <w:szCs w:val="28"/>
        </w:rPr>
        <w:t>Широко-Атамановского</w:t>
      </w:r>
      <w:r w:rsidR="0027564E" w:rsidRPr="0027564E">
        <w:rPr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5A37AB">
        <w:rPr>
          <w:sz w:val="28"/>
          <w:szCs w:val="28"/>
        </w:rPr>
        <w:lastRenderedPageBreak/>
        <w:t>Широко-Атамановского</w:t>
      </w:r>
      <w:r w:rsidR="0027564E" w:rsidRPr="0027564E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</w:t>
      </w:r>
      <w:r w:rsidRPr="0027564E">
        <w:rPr>
          <w:sz w:val="28"/>
          <w:szCs w:val="28"/>
          <w:lang w:eastAsia="en-US"/>
        </w:rPr>
        <w:t>.»;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999">
        <w:rPr>
          <w:sz w:val="28"/>
          <w:szCs w:val="28"/>
        </w:rPr>
        <w:t>ервый абзац пункта 4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В случае досрочного прекращения полномочий главы Администрации </w:t>
      </w:r>
      <w:r w:rsidR="005A37AB">
        <w:rPr>
          <w:sz w:val="28"/>
          <w:szCs w:val="28"/>
        </w:rPr>
        <w:t>Широко-Атамановского</w:t>
      </w:r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 w:rsidR="005A37AB">
        <w:rPr>
          <w:sz w:val="28"/>
          <w:szCs w:val="28"/>
        </w:rPr>
        <w:t>Широко-Атамановского</w:t>
      </w:r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5A37AB">
        <w:rPr>
          <w:sz w:val="28"/>
          <w:szCs w:val="28"/>
        </w:rPr>
        <w:t>Широко-Атамановского</w:t>
      </w:r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9F7D16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948DC" w:rsidRPr="00856AD9">
        <w:rPr>
          <w:sz w:val="28"/>
          <w:szCs w:val="28"/>
        </w:rPr>
        <w:t>)</w:t>
      </w:r>
      <w:r w:rsidR="003948DC" w:rsidRPr="003948DC">
        <w:rPr>
          <w:b/>
          <w:sz w:val="28"/>
          <w:szCs w:val="28"/>
        </w:rPr>
        <w:t xml:space="preserve"> 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исполнение бюджета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>ского поселения электро-,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5) обеспечивает проживающих в </w:t>
      </w:r>
      <w:r w:rsidR="005A37AB">
        <w:rPr>
          <w:sz w:val="28"/>
          <w:szCs w:val="28"/>
        </w:rPr>
        <w:t>Широко-Атамановском</w:t>
      </w:r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 Российской Федерации, статьей 7 Федерального закона от 21 июля 2014 года № 255-ФЗ «О внесении изменений в Жилищный кодекс </w:t>
      </w:r>
      <w:r w:rsidRPr="003948DC">
        <w:rPr>
          <w:sz w:val="28"/>
          <w:szCs w:val="28"/>
        </w:rPr>
        <w:lastRenderedPageBreak/>
        <w:t>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5A37AB">
        <w:rPr>
          <w:sz w:val="28"/>
          <w:szCs w:val="28"/>
        </w:rPr>
        <w:t>Широко-Атамановском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5A37AB">
        <w:rPr>
          <w:sz w:val="28"/>
          <w:szCs w:val="28"/>
        </w:rPr>
        <w:t>Широко-Атамановском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5A37AB">
        <w:rPr>
          <w:sz w:val="28"/>
          <w:szCs w:val="28"/>
        </w:rPr>
        <w:t>Широко-Атамановского</w:t>
      </w:r>
      <w:r w:rsidR="00006357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31) осуществляет меры по противодействию коррупции в границах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14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5A37AB">
        <w:rPr>
          <w:sz w:val="28"/>
          <w:szCs w:val="28"/>
        </w:rPr>
        <w:t>Широко-Атамановского</w:t>
      </w:r>
      <w:r w:rsidRPr="003948DC">
        <w:rPr>
          <w:sz w:val="28"/>
          <w:szCs w:val="28"/>
        </w:rPr>
        <w:t xml:space="preserve"> сельского поселения, </w:t>
      </w:r>
      <w:hyperlink r:id="rId15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  <w:r w:rsidR="00006357"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2C6782" w:rsidRPr="00D75E44" w:rsidRDefault="009F7D16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7D0" w:rsidRPr="00D75E44">
        <w:rPr>
          <w:sz w:val="28"/>
          <w:szCs w:val="28"/>
        </w:rPr>
        <w:t xml:space="preserve">) </w:t>
      </w:r>
      <w:r w:rsidR="002C6782" w:rsidRPr="00D75E44">
        <w:rPr>
          <w:sz w:val="28"/>
          <w:szCs w:val="28"/>
        </w:rPr>
        <w:t xml:space="preserve">В </w:t>
      </w:r>
      <w:r w:rsidR="00E5430B">
        <w:rPr>
          <w:sz w:val="28"/>
          <w:szCs w:val="28"/>
        </w:rPr>
        <w:t xml:space="preserve">пункте 9 </w:t>
      </w:r>
      <w:r w:rsidR="002C6782" w:rsidRPr="00D75E44">
        <w:rPr>
          <w:sz w:val="28"/>
          <w:szCs w:val="28"/>
        </w:rPr>
        <w:t>стать</w:t>
      </w:r>
      <w:r w:rsidR="00E5430B">
        <w:rPr>
          <w:sz w:val="28"/>
          <w:szCs w:val="28"/>
        </w:rPr>
        <w:t>и</w:t>
      </w:r>
      <w:r w:rsidR="002C6782" w:rsidRPr="00D75E44">
        <w:rPr>
          <w:sz w:val="28"/>
          <w:szCs w:val="28"/>
        </w:rPr>
        <w:t xml:space="preserve"> 35:</w:t>
      </w:r>
    </w:p>
    <w:p w:rsidR="002C6782" w:rsidRPr="00D75E44" w:rsidRDefault="002C6782" w:rsidP="00F427D0">
      <w:pPr>
        <w:ind w:firstLine="567"/>
        <w:jc w:val="both"/>
        <w:rPr>
          <w:sz w:val="28"/>
          <w:szCs w:val="28"/>
        </w:rPr>
      </w:pPr>
    </w:p>
    <w:p w:rsidR="00F427D0" w:rsidRPr="00D75E44" w:rsidRDefault="00865DBB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</w:t>
      </w:r>
      <w:r w:rsidR="00F427D0" w:rsidRPr="00D75E44">
        <w:rPr>
          <w:sz w:val="28"/>
          <w:szCs w:val="28"/>
        </w:rPr>
        <w:t xml:space="preserve"> изложить в следующей редакции:</w:t>
      </w:r>
    </w:p>
    <w:p w:rsidR="00F427D0" w:rsidRDefault="00F427D0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«9. Депутаты Собрания депутатов </w:t>
      </w:r>
      <w:r w:rsidR="005A37AB">
        <w:rPr>
          <w:sz w:val="28"/>
          <w:szCs w:val="28"/>
        </w:rPr>
        <w:t>Широко-Атамановского</w:t>
      </w:r>
      <w:r w:rsidRPr="00D75E44">
        <w:rPr>
          <w:sz w:val="28"/>
          <w:szCs w:val="28"/>
        </w:rPr>
        <w:t xml:space="preserve"> сельского поселения,  председатель Собрания депутатов – глава </w:t>
      </w:r>
      <w:r w:rsidR="005A37AB">
        <w:rPr>
          <w:sz w:val="28"/>
          <w:szCs w:val="28"/>
        </w:rPr>
        <w:t>Широко-Атамановского</w:t>
      </w:r>
      <w:r w:rsidRPr="00D75E44">
        <w:rPr>
          <w:sz w:val="28"/>
          <w:szCs w:val="28"/>
        </w:rPr>
        <w:t xml:space="preserve"> сельского поселения должны </w:t>
      </w:r>
      <w:r w:rsidRPr="00D75E44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16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7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  <w:r w:rsidR="00865DBB">
        <w:rPr>
          <w:sz w:val="28"/>
          <w:szCs w:val="28"/>
          <w:lang w:eastAsia="en-US"/>
        </w:rPr>
        <w:t>;</w:t>
      </w:r>
    </w:p>
    <w:p w:rsidR="002C6782" w:rsidRDefault="002C6782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Добавить третьим абзацем следующего содержания:</w:t>
      </w: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Pr="00865DBB" w:rsidRDefault="00865DBB" w:rsidP="00865DBB">
      <w:pPr>
        <w:ind w:firstLine="709"/>
        <w:jc w:val="both"/>
        <w:rPr>
          <w:sz w:val="28"/>
          <w:szCs w:val="28"/>
        </w:rPr>
      </w:pPr>
      <w:r w:rsidRPr="00865DBB">
        <w:rPr>
          <w:sz w:val="28"/>
          <w:szCs w:val="28"/>
        </w:rPr>
        <w:t xml:space="preserve">«Решение о досрочном прекращении полномочий депутата Собрания депутатов </w:t>
      </w:r>
      <w:r w:rsidR="005A37AB">
        <w:rPr>
          <w:sz w:val="28"/>
          <w:szCs w:val="28"/>
        </w:rPr>
        <w:t>Широко-Атамановского</w:t>
      </w:r>
      <w:r w:rsidRPr="00865DBB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5A37AB">
        <w:rPr>
          <w:sz w:val="28"/>
          <w:szCs w:val="28"/>
        </w:rPr>
        <w:t>Широко-Атамановского</w:t>
      </w:r>
      <w:r w:rsidRPr="00865DBB">
        <w:rPr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5A37AB">
        <w:rPr>
          <w:sz w:val="28"/>
          <w:szCs w:val="28"/>
        </w:rPr>
        <w:t>Широко-Атамановского</w:t>
      </w:r>
      <w:r w:rsidRPr="00865DBB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полномочий.»;</w:t>
      </w:r>
    </w:p>
    <w:p w:rsidR="00F427D0" w:rsidRDefault="00F427D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D75E44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F7D16">
        <w:rPr>
          <w:sz w:val="28"/>
          <w:szCs w:val="28"/>
        </w:rPr>
        <w:t>1</w:t>
      </w:r>
      <w:r w:rsidR="00035999">
        <w:rPr>
          <w:sz w:val="28"/>
          <w:szCs w:val="28"/>
        </w:rPr>
        <w:t xml:space="preserve">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>2. Проект 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1A6D6F" w:rsidRPr="00E50E12"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1A6D6F" w:rsidRPr="00E50E12">
        <w:rPr>
          <w:sz w:val="28"/>
          <w:szCs w:val="28"/>
        </w:rPr>
        <w:t xml:space="preserve"> сельское поселение» не позднее чем за 30 дней до дня рассмотрения вопроса о принятии 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1A6D6F" w:rsidRPr="00E50E12">
        <w:rPr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1A6D6F" w:rsidRPr="00E50E12">
        <w:rPr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5A37AB">
        <w:rPr>
          <w:sz w:val="28"/>
          <w:szCs w:val="28"/>
        </w:rPr>
        <w:t>Широко-Атамановского</w:t>
      </w:r>
      <w:r w:rsidR="001A6D6F" w:rsidRPr="00E50E12">
        <w:rPr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EC4139">
        <w:rPr>
          <w:sz w:val="28"/>
          <w:szCs w:val="28"/>
        </w:rPr>
        <w:t>Ростовской области</w:t>
      </w:r>
      <w:r w:rsidRPr="00E50E12">
        <w:rPr>
          <w:sz w:val="28"/>
          <w:szCs w:val="28"/>
        </w:rPr>
        <w:t xml:space="preserve"> </w:t>
      </w:r>
      <w:r w:rsidR="00E5430B">
        <w:rPr>
          <w:sz w:val="28"/>
          <w:szCs w:val="28"/>
        </w:rPr>
        <w:t xml:space="preserve">или областных законов </w:t>
      </w:r>
      <w:r w:rsidRPr="00E50E12">
        <w:rPr>
          <w:sz w:val="28"/>
          <w:szCs w:val="28"/>
        </w:rPr>
        <w:t xml:space="preserve">в целях приведения </w:t>
      </w:r>
      <w:r w:rsidR="00EC4139" w:rsidRPr="00E50E12">
        <w:rPr>
          <w:sz w:val="28"/>
          <w:szCs w:val="28"/>
        </w:rPr>
        <w:t>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EC4139" w:rsidRPr="00E50E12">
        <w:rPr>
          <w:sz w:val="28"/>
          <w:szCs w:val="28"/>
        </w:rPr>
        <w:t xml:space="preserve">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.»;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>5. Отказ в государственной регистрации 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963B30" w:rsidRPr="005C719D">
        <w:rPr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963B30" w:rsidRPr="005C719D">
        <w:rPr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r w:rsidR="005A37AB">
        <w:rPr>
          <w:sz w:val="28"/>
          <w:szCs w:val="28"/>
        </w:rPr>
        <w:t>Широко-Атамановское</w:t>
      </w:r>
      <w:r w:rsidR="00963B30" w:rsidRPr="005C719D">
        <w:rPr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Pr="005C719D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порядке.</w:t>
      </w:r>
      <w:r w:rsidRPr="005C719D">
        <w:rPr>
          <w:sz w:val="28"/>
          <w:szCs w:val="28"/>
        </w:rPr>
        <w:t>»;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D75E44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2</w:t>
      </w:r>
      <w:r w:rsidR="00006357" w:rsidRPr="00856AD9">
        <w:rPr>
          <w:sz w:val="28"/>
          <w:szCs w:val="28"/>
        </w:rPr>
        <w:t>)</w:t>
      </w:r>
      <w:r w:rsidR="00006357" w:rsidRPr="00006357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Pr="00FB3D6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006357">
        <w:rPr>
          <w:b/>
          <w:sz w:val="28"/>
          <w:szCs w:val="28"/>
        </w:rPr>
        <w:t xml:space="preserve"> </w:t>
      </w: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lastRenderedPageBreak/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 w:rsidR="005A37AB">
        <w:rPr>
          <w:sz w:val="28"/>
          <w:szCs w:val="28"/>
          <w:lang w:eastAsia="hy-AM"/>
        </w:rPr>
        <w:t>Широко-Атамановского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 w:rsidR="005A37AB">
        <w:rPr>
          <w:sz w:val="28"/>
          <w:szCs w:val="28"/>
          <w:lang w:eastAsia="hy-AM"/>
        </w:rPr>
        <w:t>Широко-Атамановского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r w:rsidR="005A37AB">
        <w:rPr>
          <w:sz w:val="28"/>
          <w:szCs w:val="28"/>
          <w:lang w:eastAsia="hy-AM"/>
        </w:rPr>
        <w:t>Широко-Атамановского</w:t>
      </w:r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 w:rsidR="005A37AB">
        <w:rPr>
          <w:sz w:val="28"/>
          <w:szCs w:val="28"/>
          <w:lang w:eastAsia="hy-AM"/>
        </w:rPr>
        <w:t>Широко-Атамановского</w:t>
      </w:r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9F7D16" w:rsidRPr="00511634">
        <w:rPr>
          <w:sz w:val="28"/>
          <w:szCs w:val="28"/>
        </w:rPr>
        <w:t>3</w:t>
      </w:r>
      <w:r w:rsidR="00FB3D64" w:rsidRPr="00511634">
        <w:rPr>
          <w:sz w:val="28"/>
          <w:szCs w:val="28"/>
        </w:rPr>
        <w:t>)</w:t>
      </w:r>
      <w:r w:rsidR="00FB3D64" w:rsidRPr="00511634">
        <w:rPr>
          <w:b/>
          <w:sz w:val="28"/>
          <w:szCs w:val="28"/>
        </w:rPr>
        <w:t xml:space="preserve"> </w:t>
      </w:r>
      <w:r w:rsidR="00F11A2B" w:rsidRPr="00511634">
        <w:rPr>
          <w:sz w:val="28"/>
          <w:szCs w:val="28"/>
        </w:rPr>
        <w:t>Пункт 3 статьи 53 изложить в новой редакции:</w:t>
      </w:r>
    </w:p>
    <w:p w:rsidR="003948DC" w:rsidRPr="00511634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51163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«3.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511634" w:rsidRDefault="00FB3D64" w:rsidP="00FB3D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5A37AB" w:rsidRPr="00511634">
        <w:rPr>
          <w:sz w:val="28"/>
          <w:szCs w:val="28"/>
        </w:rPr>
        <w:t>Широко-Атамановского</w:t>
      </w:r>
      <w:r w:rsidRPr="00511634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 w:rsidRPr="00511634">
        <w:rPr>
          <w:sz w:val="28"/>
          <w:szCs w:val="28"/>
        </w:rPr>
        <w:t>олжностей муниципальной службы,</w:t>
      </w:r>
      <w:r w:rsidRPr="00511634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 соответствии с классификацией должностей муниципальной службы.</w:t>
      </w:r>
    </w:p>
    <w:p w:rsidR="003948DC" w:rsidRPr="0051163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</w:t>
      </w:r>
      <w:r w:rsidRPr="00511634">
        <w:rPr>
          <w:sz w:val="28"/>
          <w:szCs w:val="28"/>
        </w:rPr>
        <w:lastRenderedPageBreak/>
        <w:t>муниципального служащего могут также предусматриваться квалификационные требования к специальности, направлению подготовки.».</w:t>
      </w:r>
    </w:p>
    <w:p w:rsidR="001C5F91" w:rsidRPr="00511634" w:rsidRDefault="001C5F91" w:rsidP="00FB3D64">
      <w:pPr>
        <w:spacing w:line="240" w:lineRule="atLeast"/>
        <w:ind w:firstLine="567"/>
        <w:jc w:val="both"/>
        <w:rPr>
          <w:sz w:val="28"/>
          <w:szCs w:val="28"/>
        </w:rPr>
      </w:pPr>
    </w:p>
    <w:p w:rsidR="001C5F91" w:rsidRPr="00511634" w:rsidRDefault="001C5F91" w:rsidP="001C5F91">
      <w:pPr>
        <w:spacing w:line="240" w:lineRule="atLeast"/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14) дополнить статьей 57</w:t>
      </w:r>
      <w:r w:rsidRPr="00511634">
        <w:rPr>
          <w:sz w:val="28"/>
          <w:szCs w:val="28"/>
          <w:vertAlign w:val="superscript"/>
        </w:rPr>
        <w:t>1</w:t>
      </w:r>
      <w:r w:rsidRPr="00511634">
        <w:rPr>
          <w:sz w:val="28"/>
          <w:szCs w:val="28"/>
        </w:rPr>
        <w:t xml:space="preserve"> следующего содержания:</w:t>
      </w:r>
    </w:p>
    <w:p w:rsidR="001C5F91" w:rsidRPr="00511634" w:rsidRDefault="001C5F91" w:rsidP="001C5F91">
      <w:pPr>
        <w:spacing w:line="240" w:lineRule="atLeast"/>
        <w:ind w:firstLine="709"/>
        <w:jc w:val="both"/>
        <w:rPr>
          <w:sz w:val="28"/>
          <w:szCs w:val="28"/>
        </w:rPr>
      </w:pPr>
    </w:p>
    <w:p w:rsidR="001C5F91" w:rsidRPr="00511634" w:rsidRDefault="001C5F91" w:rsidP="001C5F91">
      <w:pPr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« Статья 57</w:t>
      </w:r>
      <w:r w:rsidRPr="00511634">
        <w:rPr>
          <w:sz w:val="28"/>
          <w:szCs w:val="28"/>
          <w:vertAlign w:val="superscript"/>
        </w:rPr>
        <w:t>1</w:t>
      </w:r>
      <w:r w:rsidRPr="00511634">
        <w:rPr>
          <w:sz w:val="28"/>
          <w:szCs w:val="28"/>
        </w:rPr>
        <w:t>. Муниципально-частное партнерство</w:t>
      </w:r>
    </w:p>
    <w:p w:rsidR="001C5F91" w:rsidRPr="00511634" w:rsidRDefault="001C5F91" w:rsidP="001C5F91">
      <w:pPr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1. От имени Широко-Атамановского сельского поселения, действующего в качестве публичного партнера в муниципально-частном партнерстве, выступает Администрация Широко-Атамановского сельского поселения.</w:t>
      </w:r>
    </w:p>
    <w:p w:rsidR="001C5F91" w:rsidRPr="00511634" w:rsidRDefault="001C5F91" w:rsidP="001C5F91">
      <w:pPr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2. Председатель Собрания депутатов – глава Широко-Атамановского сельского поселения издает постановление об определении Администрации Широко-Атамановского сельского поселения в качестве органа, уполномоченного на осуществление полномочий, предусмотренных частью 2 статьи 18 Федерального закона от 13 июля 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1C5F91" w:rsidRPr="00511634" w:rsidRDefault="001C5F91" w:rsidP="001C5F91">
      <w:pPr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3. Председатель Собрания депутатов – глава Широко-Атамановского сельского поселения направляет в орган исполнительной власти Ростовской области, определенный Правительством Ростовской области,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 – 5 статьи 9 Федерального закона от 13 июля 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Федерации».»;</w:t>
      </w:r>
    </w:p>
    <w:p w:rsidR="001C5F91" w:rsidRPr="00511634" w:rsidRDefault="001C5F91" w:rsidP="00FB3D64">
      <w:pPr>
        <w:spacing w:line="240" w:lineRule="atLeast"/>
        <w:ind w:firstLine="567"/>
        <w:jc w:val="both"/>
        <w:rPr>
          <w:sz w:val="28"/>
          <w:szCs w:val="28"/>
        </w:rPr>
      </w:pPr>
    </w:p>
    <w:p w:rsidR="00C70094" w:rsidRPr="00511634" w:rsidRDefault="00D75E44" w:rsidP="00CD5EB0">
      <w:pPr>
        <w:spacing w:line="240" w:lineRule="atLeast"/>
        <w:ind w:firstLine="709"/>
        <w:jc w:val="both"/>
        <w:rPr>
          <w:sz w:val="28"/>
          <w:szCs w:val="28"/>
        </w:rPr>
      </w:pPr>
      <w:r w:rsidRPr="00511634">
        <w:rPr>
          <w:sz w:val="28"/>
          <w:szCs w:val="28"/>
        </w:rPr>
        <w:t>1</w:t>
      </w:r>
      <w:r w:rsidR="001C5F91" w:rsidRPr="00511634">
        <w:rPr>
          <w:sz w:val="28"/>
          <w:szCs w:val="28"/>
        </w:rPr>
        <w:t>5</w:t>
      </w:r>
      <w:r w:rsidRPr="00511634">
        <w:rPr>
          <w:sz w:val="28"/>
          <w:szCs w:val="28"/>
        </w:rPr>
        <w:t xml:space="preserve">) </w:t>
      </w:r>
      <w:r w:rsidR="00F427D0" w:rsidRPr="00511634">
        <w:rPr>
          <w:sz w:val="28"/>
          <w:szCs w:val="28"/>
        </w:rPr>
        <w:t>Подпункт 4 пункта 2 статьи 66 изложить в следующей редакции:</w:t>
      </w:r>
    </w:p>
    <w:p w:rsidR="00F427D0" w:rsidRPr="00511634" w:rsidRDefault="00F427D0" w:rsidP="00F427D0">
      <w:pPr>
        <w:spacing w:line="240" w:lineRule="atLeast"/>
        <w:ind w:firstLine="567"/>
        <w:jc w:val="both"/>
        <w:rPr>
          <w:sz w:val="28"/>
          <w:szCs w:val="28"/>
        </w:rPr>
      </w:pPr>
      <w:r w:rsidRPr="0051163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511634">
        <w:rPr>
          <w:sz w:val="28"/>
          <w:szCs w:val="28"/>
          <w:lang w:eastAsia="en-US"/>
        </w:rPr>
        <w:t xml:space="preserve">Федеральным </w:t>
      </w:r>
      <w:hyperlink r:id="rId19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0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511634">
          <w:rPr>
            <w:sz w:val="28"/>
            <w:szCs w:val="28"/>
            <w:lang w:eastAsia="en-US"/>
          </w:rPr>
          <w:t>законом</w:t>
        </w:r>
      </w:hyperlink>
      <w:r w:rsidRPr="0051163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511634">
        <w:rPr>
          <w:sz w:val="28"/>
          <w:szCs w:val="28"/>
        </w:rPr>
        <w:t>»</w:t>
      </w: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C70094" w:rsidRDefault="00C70094" w:rsidP="007F2CA6">
      <w:pPr>
        <w:jc w:val="both"/>
        <w:outlineLvl w:val="0"/>
        <w:rPr>
          <w:color w:val="000000"/>
        </w:rPr>
      </w:pPr>
    </w:p>
    <w:tbl>
      <w:tblPr>
        <w:tblW w:w="10241" w:type="dxa"/>
        <w:jc w:val="right"/>
        <w:tblLook w:val="0000" w:firstRow="0" w:lastRow="0" w:firstColumn="0" w:lastColumn="0" w:noHBand="0" w:noVBand="0"/>
      </w:tblPr>
      <w:tblGrid>
        <w:gridCol w:w="8292"/>
        <w:gridCol w:w="1949"/>
      </w:tblGrid>
      <w:tr w:rsidR="00FB3D64" w:rsidRPr="006D5CAD" w:rsidTr="00D147CA">
        <w:trPr>
          <w:trHeight w:val="899"/>
          <w:jc w:val="right"/>
        </w:trPr>
        <w:tc>
          <w:tcPr>
            <w:tcW w:w="8292" w:type="dxa"/>
          </w:tcPr>
          <w:p w:rsidR="00D147CA" w:rsidRDefault="00FB3D64" w:rsidP="00D147CA">
            <w:pPr>
              <w:rPr>
                <w:sz w:val="28"/>
                <w:szCs w:val="28"/>
              </w:rPr>
            </w:pPr>
            <w:bookmarkStart w:id="11" w:name="_GoBack"/>
            <w:r w:rsidRPr="00FB3D64">
              <w:rPr>
                <w:sz w:val="28"/>
                <w:szCs w:val="28"/>
              </w:rPr>
              <w:t>Председатель Собрания депутатов-</w:t>
            </w:r>
            <w:r w:rsidR="005A37AB">
              <w:rPr>
                <w:sz w:val="28"/>
                <w:szCs w:val="28"/>
              </w:rPr>
              <w:t>г</w:t>
            </w:r>
            <w:r w:rsidRPr="00FB3D64">
              <w:rPr>
                <w:sz w:val="28"/>
                <w:szCs w:val="28"/>
              </w:rPr>
              <w:t>лава</w:t>
            </w:r>
            <w:r w:rsidR="00D147CA">
              <w:rPr>
                <w:sz w:val="28"/>
                <w:szCs w:val="28"/>
              </w:rPr>
              <w:t xml:space="preserve"> </w:t>
            </w:r>
            <w:r w:rsidR="005A37AB">
              <w:rPr>
                <w:sz w:val="28"/>
                <w:szCs w:val="28"/>
              </w:rPr>
              <w:t>Широко-</w:t>
            </w:r>
          </w:p>
          <w:p w:rsidR="00FB3D64" w:rsidRPr="00FB3D64" w:rsidRDefault="005A37AB" w:rsidP="00D14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Атамановского</w:t>
            </w:r>
            <w:r w:rsidR="00FB3D64" w:rsidRPr="00FB3D64">
              <w:rPr>
                <w:sz w:val="28"/>
                <w:szCs w:val="28"/>
              </w:rPr>
              <w:t xml:space="preserve"> сельского п</w:t>
            </w:r>
            <w:r w:rsidR="00D147CA">
              <w:rPr>
                <w:sz w:val="28"/>
                <w:szCs w:val="28"/>
              </w:rPr>
              <w:t>о</w:t>
            </w:r>
            <w:r w:rsidR="00FB3D64" w:rsidRPr="00FB3D64">
              <w:rPr>
                <w:sz w:val="28"/>
                <w:szCs w:val="28"/>
              </w:rPr>
              <w:t>селения</w:t>
            </w:r>
          </w:p>
        </w:tc>
        <w:tc>
          <w:tcPr>
            <w:tcW w:w="1949" w:type="dxa"/>
          </w:tcPr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FB3D64" w:rsidRPr="00FB3D64" w:rsidRDefault="005A37AB" w:rsidP="00D92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А.В.Басай</w:t>
            </w:r>
          </w:p>
        </w:tc>
      </w:tr>
    </w:tbl>
    <w:bookmarkEnd w:id="11"/>
    <w:p w:rsidR="00D147CA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 w:rsidR="005A37AB">
        <w:rPr>
          <w:sz w:val="28"/>
          <w:szCs w:val="28"/>
        </w:rPr>
        <w:t>Широко-Атамановский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523FD9">
        <w:rPr>
          <w:sz w:val="28"/>
          <w:szCs w:val="28"/>
        </w:rPr>
        <w:t>1</w:t>
      </w:r>
      <w:r w:rsidR="00F947AE">
        <w:rPr>
          <w:sz w:val="28"/>
          <w:szCs w:val="28"/>
        </w:rPr>
        <w:t>8</w:t>
      </w:r>
      <w:r w:rsidRPr="00AF5440">
        <w:rPr>
          <w:sz w:val="28"/>
          <w:szCs w:val="28"/>
        </w:rPr>
        <w:t>»</w:t>
      </w:r>
      <w:r w:rsidR="00523FD9">
        <w:rPr>
          <w:sz w:val="28"/>
          <w:szCs w:val="28"/>
        </w:rPr>
        <w:t xml:space="preserve"> мая</w:t>
      </w:r>
      <w:r w:rsidRPr="00AF5440">
        <w:rPr>
          <w:sz w:val="28"/>
          <w:szCs w:val="28"/>
        </w:rPr>
        <w:t xml:space="preserve"> 201</w:t>
      </w:r>
      <w:r w:rsidR="00523FD9">
        <w:rPr>
          <w:sz w:val="28"/>
          <w:szCs w:val="28"/>
        </w:rPr>
        <w:t>7</w:t>
      </w:r>
      <w:r w:rsidRPr="00AF5440">
        <w:rPr>
          <w:sz w:val="28"/>
          <w:szCs w:val="28"/>
        </w:rPr>
        <w:t xml:space="preserve"> года</w:t>
      </w:r>
    </w:p>
    <w:p w:rsidR="004237FE" w:rsidRDefault="00FB3D64" w:rsidP="00D147CA">
      <w:pPr>
        <w:jc w:val="both"/>
        <w:rPr>
          <w:color w:val="000000"/>
        </w:rPr>
      </w:pPr>
      <w:r w:rsidRPr="00AF5440">
        <w:rPr>
          <w:sz w:val="28"/>
          <w:szCs w:val="28"/>
        </w:rPr>
        <w:t xml:space="preserve">№ </w:t>
      </w:r>
      <w:r w:rsidR="00523FD9" w:rsidRPr="00D147CA">
        <w:rPr>
          <w:sz w:val="28"/>
          <w:szCs w:val="28"/>
        </w:rPr>
        <w:t>3</w:t>
      </w:r>
      <w:r w:rsidR="00D147CA" w:rsidRPr="00D147CA">
        <w:rPr>
          <w:sz w:val="28"/>
          <w:szCs w:val="28"/>
        </w:rPr>
        <w:t>4</w:t>
      </w:r>
    </w:p>
    <w:sectPr w:rsidR="004237FE" w:rsidSect="00F43325">
      <w:footerReference w:type="even" r:id="rId22"/>
      <w:footerReference w:type="default" r:id="rId23"/>
      <w:footerReference w:type="first" r:id="rId24"/>
      <w:pgSz w:w="11906" w:h="16838" w:code="9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A1" w:rsidRDefault="00E20AA1">
      <w:r>
        <w:separator/>
      </w:r>
    </w:p>
  </w:endnote>
  <w:endnote w:type="continuationSeparator" w:id="0">
    <w:p w:rsidR="00E20AA1" w:rsidRDefault="00E2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2" w:rsidRDefault="00A969A7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E20AA1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862729"/>
      <w:docPartObj>
        <w:docPartGallery w:val="Page Numbers (Bottom of Page)"/>
        <w:docPartUnique/>
      </w:docPartObj>
    </w:sdtPr>
    <w:sdtEndPr/>
    <w:sdtContent>
      <w:p w:rsidR="00F43325" w:rsidRDefault="00F433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CA">
          <w:rPr>
            <w:noProof/>
          </w:rPr>
          <w:t>14</w:t>
        </w:r>
        <w:r>
          <w:fldChar w:fldCharType="end"/>
        </w:r>
      </w:p>
    </w:sdtContent>
  </w:sdt>
  <w:p w:rsidR="006332E2" w:rsidRDefault="00E20AA1" w:rsidP="004F136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83140"/>
      <w:docPartObj>
        <w:docPartGallery w:val="Page Numbers (Bottom of Page)"/>
        <w:docPartUnique/>
      </w:docPartObj>
    </w:sdtPr>
    <w:sdtEndPr/>
    <w:sdtContent>
      <w:p w:rsidR="00F43325" w:rsidRDefault="00F433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CA">
          <w:rPr>
            <w:noProof/>
          </w:rPr>
          <w:t>1</w:t>
        </w:r>
        <w:r>
          <w:fldChar w:fldCharType="end"/>
        </w:r>
      </w:p>
    </w:sdtContent>
  </w:sdt>
  <w:p w:rsidR="00F43325" w:rsidRDefault="00F433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A1" w:rsidRDefault="00E20AA1">
      <w:r>
        <w:separator/>
      </w:r>
    </w:p>
  </w:footnote>
  <w:footnote w:type="continuationSeparator" w:id="0">
    <w:p w:rsidR="00E20AA1" w:rsidRDefault="00E2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6A"/>
    <w:rsid w:val="00006357"/>
    <w:rsid w:val="0002264C"/>
    <w:rsid w:val="00035999"/>
    <w:rsid w:val="00064D1A"/>
    <w:rsid w:val="00093676"/>
    <w:rsid w:val="000A3FBD"/>
    <w:rsid w:val="000A5C92"/>
    <w:rsid w:val="000C2E50"/>
    <w:rsid w:val="00102363"/>
    <w:rsid w:val="00104D6A"/>
    <w:rsid w:val="001A6D6F"/>
    <w:rsid w:val="001B4111"/>
    <w:rsid w:val="001B57FD"/>
    <w:rsid w:val="001C0B0F"/>
    <w:rsid w:val="001C1E88"/>
    <w:rsid w:val="001C5F91"/>
    <w:rsid w:val="001D1ADF"/>
    <w:rsid w:val="001D46B9"/>
    <w:rsid w:val="001E4C0E"/>
    <w:rsid w:val="001F4A8A"/>
    <w:rsid w:val="00217B64"/>
    <w:rsid w:val="0027564E"/>
    <w:rsid w:val="002C6782"/>
    <w:rsid w:val="00357740"/>
    <w:rsid w:val="003948DC"/>
    <w:rsid w:val="003A4D3B"/>
    <w:rsid w:val="003B18AD"/>
    <w:rsid w:val="003D1852"/>
    <w:rsid w:val="003E6430"/>
    <w:rsid w:val="004237FE"/>
    <w:rsid w:val="004342CA"/>
    <w:rsid w:val="004C3E3F"/>
    <w:rsid w:val="004C401C"/>
    <w:rsid w:val="00511634"/>
    <w:rsid w:val="005147C1"/>
    <w:rsid w:val="00523FD9"/>
    <w:rsid w:val="005462ED"/>
    <w:rsid w:val="005A37AB"/>
    <w:rsid w:val="005C6999"/>
    <w:rsid w:val="005C719D"/>
    <w:rsid w:val="006232B7"/>
    <w:rsid w:val="006373A0"/>
    <w:rsid w:val="006B524F"/>
    <w:rsid w:val="006D329B"/>
    <w:rsid w:val="006D5CAD"/>
    <w:rsid w:val="006E44FA"/>
    <w:rsid w:val="006E7DB4"/>
    <w:rsid w:val="00714BDD"/>
    <w:rsid w:val="007221E9"/>
    <w:rsid w:val="00767455"/>
    <w:rsid w:val="00770F57"/>
    <w:rsid w:val="0079101F"/>
    <w:rsid w:val="007A2E21"/>
    <w:rsid w:val="007C6C6F"/>
    <w:rsid w:val="007C73C0"/>
    <w:rsid w:val="007F2CA6"/>
    <w:rsid w:val="008220B4"/>
    <w:rsid w:val="00823DEE"/>
    <w:rsid w:val="00856AD9"/>
    <w:rsid w:val="00865DBB"/>
    <w:rsid w:val="008B4A5A"/>
    <w:rsid w:val="008E4AD1"/>
    <w:rsid w:val="00907E2D"/>
    <w:rsid w:val="00911C33"/>
    <w:rsid w:val="0092642B"/>
    <w:rsid w:val="00963B30"/>
    <w:rsid w:val="009A17D2"/>
    <w:rsid w:val="009B129D"/>
    <w:rsid w:val="009D210B"/>
    <w:rsid w:val="009F7350"/>
    <w:rsid w:val="009F7D16"/>
    <w:rsid w:val="00A00EBF"/>
    <w:rsid w:val="00A41B6D"/>
    <w:rsid w:val="00A5708C"/>
    <w:rsid w:val="00A85152"/>
    <w:rsid w:val="00A85B75"/>
    <w:rsid w:val="00A969A7"/>
    <w:rsid w:val="00AC2642"/>
    <w:rsid w:val="00AD3788"/>
    <w:rsid w:val="00AF5440"/>
    <w:rsid w:val="00BF0CED"/>
    <w:rsid w:val="00C058FF"/>
    <w:rsid w:val="00C0742E"/>
    <w:rsid w:val="00C14BA4"/>
    <w:rsid w:val="00C33834"/>
    <w:rsid w:val="00C70094"/>
    <w:rsid w:val="00C77B02"/>
    <w:rsid w:val="00C93255"/>
    <w:rsid w:val="00CA05ED"/>
    <w:rsid w:val="00CA55FE"/>
    <w:rsid w:val="00CD5EB0"/>
    <w:rsid w:val="00D147CA"/>
    <w:rsid w:val="00D17731"/>
    <w:rsid w:val="00D64D2A"/>
    <w:rsid w:val="00D75E44"/>
    <w:rsid w:val="00D91F23"/>
    <w:rsid w:val="00DA706E"/>
    <w:rsid w:val="00E11D29"/>
    <w:rsid w:val="00E20AA1"/>
    <w:rsid w:val="00E50E12"/>
    <w:rsid w:val="00E5430B"/>
    <w:rsid w:val="00EA1FAC"/>
    <w:rsid w:val="00EB5A15"/>
    <w:rsid w:val="00EC4139"/>
    <w:rsid w:val="00EC6B82"/>
    <w:rsid w:val="00F11A2B"/>
    <w:rsid w:val="00F427D0"/>
    <w:rsid w:val="00F43325"/>
    <w:rsid w:val="00F55F75"/>
    <w:rsid w:val="00F942C4"/>
    <w:rsid w:val="00F947AE"/>
    <w:rsid w:val="00FB265C"/>
    <w:rsid w:val="00FB3D64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0A2C"/>
  <w15:docId w15:val="{E596DFD0-2F05-4205-9423-34E01E9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6FDC9610056D7200EC60628DB2DC0E7A30CC31aBBFH" TargetMode="External"/><Relationship Id="rId13" Type="http://schemas.openxmlformats.org/officeDocument/2006/relationships/hyperlink" Target="consultantplus://offline/ref=A1A676344709A9FDF6E16FDC9610056D7109E16D6E8AB2DC0E7A30CC31aBBFH" TargetMode="External"/><Relationship Id="rId18" Type="http://schemas.openxmlformats.org/officeDocument/2006/relationships/hyperlink" Target="consultantplus://offline/ref=A1A676344709A9FDF6E16FDC9610056D7109E16D6E8AB2DC0E7A30CC31aBB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676344709A9FDF6E16FDC9610056D7109E16D6E8AB2DC0E7A30CC31aBBFH" TargetMode="External"/><Relationship Id="rId7" Type="http://schemas.openxmlformats.org/officeDocument/2006/relationships/hyperlink" Target="consultantplus://offline/ref=76126B8BD555EC83273802E38E3BE1B7CC3402BD6921FA3782B3E05B83o1ODI" TargetMode="External"/><Relationship Id="rId12" Type="http://schemas.openxmlformats.org/officeDocument/2006/relationships/hyperlink" Target="consultantplus://offline/ref=A1A676344709A9FDF6E16FDC9610056D7109E06B608FB2DC0E7A30CC31aBBFH" TargetMode="External"/><Relationship Id="rId17" Type="http://schemas.openxmlformats.org/officeDocument/2006/relationships/hyperlink" Target="consultantplus://offline/ref=A1A676344709A9FDF6E16FDC9610056D7109E06B608FB2DC0E7A30CC31aBBF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676344709A9FDF6E16FDC9610056D7200EC60628DB2DC0E7A30CC31aBBFH" TargetMode="External"/><Relationship Id="rId20" Type="http://schemas.openxmlformats.org/officeDocument/2006/relationships/hyperlink" Target="consultantplus://offline/ref=A1A676344709A9FDF6E16FDC9610056D7109E06B608FB2DC0E7A30CC31aBB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676344709A9FDF6E16FDC9610056D7200EC60628DB2DC0E7A30CC31aBBFH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96B0401B1BB89E489F67D05ABDF8042979E324249D75003CBF578798F34F0712E8B706DCDEE4C4Y5KA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1A676344709A9FDF6E16FDC9610056D7109E16D6E8AB2DC0E7A30CC31aBBFH" TargetMode="External"/><Relationship Id="rId19" Type="http://schemas.openxmlformats.org/officeDocument/2006/relationships/hyperlink" Target="consultantplus://offline/ref=A1A676344709A9FDF6E16FDC9610056D7200EC60628DB2DC0E7A30CC31aB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76344709A9FDF6E16FDC9610056D7109E06B608FB2DC0E7A30CC31aBBFH" TargetMode="External"/><Relationship Id="rId14" Type="http://schemas.openxmlformats.org/officeDocument/2006/relationships/hyperlink" Target="consultantplus://offline/ref=1496B0401B1BB89E489F67D05ABDF804297AEB26269B75003CBF578798F34F0712E8B701D8YDKC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20</cp:revision>
  <cp:lastPrinted>2017-05-19T06:20:00Z</cp:lastPrinted>
  <dcterms:created xsi:type="dcterms:W3CDTF">2017-05-15T06:46:00Z</dcterms:created>
  <dcterms:modified xsi:type="dcterms:W3CDTF">2017-05-19T06:21:00Z</dcterms:modified>
</cp:coreProperties>
</file>