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017" w:rsidRDefault="004A2017" w:rsidP="00B17A64">
      <w:pPr>
        <w:keepNext/>
        <w:ind w:left="-1080"/>
        <w:jc w:val="center"/>
        <w:outlineLvl w:val="0"/>
        <w:rPr>
          <w:szCs w:val="28"/>
        </w:rPr>
      </w:pPr>
    </w:p>
    <w:p w:rsidR="004A2017" w:rsidRPr="00677C3C" w:rsidRDefault="004A2017" w:rsidP="003B2CB5">
      <w:pPr>
        <w:tabs>
          <w:tab w:val="left" w:pos="3090"/>
          <w:tab w:val="center" w:pos="4796"/>
        </w:tabs>
        <w:rPr>
          <w:b/>
          <w:szCs w:val="28"/>
        </w:rPr>
      </w:pPr>
      <w:r>
        <w:rPr>
          <w:szCs w:val="28"/>
        </w:rPr>
        <w:t xml:space="preserve">                                      </w:t>
      </w:r>
      <w:r w:rsidRPr="00677C3C">
        <w:rPr>
          <w:b/>
          <w:szCs w:val="28"/>
        </w:rPr>
        <w:t>РОССИЙСКАЯ ФЕДЕРАЦИЯ</w:t>
      </w:r>
    </w:p>
    <w:p w:rsidR="004A2017" w:rsidRPr="00677C3C" w:rsidRDefault="004A2017" w:rsidP="003B2CB5">
      <w:pPr>
        <w:jc w:val="center"/>
        <w:rPr>
          <w:b/>
          <w:szCs w:val="28"/>
        </w:rPr>
      </w:pPr>
      <w:r w:rsidRPr="00677C3C">
        <w:rPr>
          <w:b/>
          <w:szCs w:val="28"/>
        </w:rPr>
        <w:t>РОСТОВСКАЯ ОБЛАСТЬ</w:t>
      </w:r>
    </w:p>
    <w:p w:rsidR="004A2017" w:rsidRPr="00677C3C" w:rsidRDefault="004A2017" w:rsidP="003B2CB5">
      <w:pPr>
        <w:jc w:val="center"/>
        <w:rPr>
          <w:b/>
          <w:szCs w:val="28"/>
        </w:rPr>
      </w:pPr>
      <w:r w:rsidRPr="00677C3C">
        <w:rPr>
          <w:b/>
          <w:szCs w:val="28"/>
        </w:rPr>
        <w:t>МОРОЗОВСКИЙ РАЙОН</w:t>
      </w:r>
    </w:p>
    <w:p w:rsidR="004A2017" w:rsidRPr="00677C3C" w:rsidRDefault="004A2017" w:rsidP="003B2CB5">
      <w:pPr>
        <w:jc w:val="center"/>
        <w:rPr>
          <w:szCs w:val="28"/>
        </w:rPr>
      </w:pPr>
    </w:p>
    <w:p w:rsidR="004A2017" w:rsidRPr="00677C3C" w:rsidRDefault="004A2017" w:rsidP="003B2CB5">
      <w:pPr>
        <w:jc w:val="center"/>
        <w:rPr>
          <w:b/>
          <w:szCs w:val="28"/>
        </w:rPr>
      </w:pPr>
      <w:r w:rsidRPr="00677C3C">
        <w:rPr>
          <w:b/>
          <w:szCs w:val="28"/>
        </w:rPr>
        <w:t>АДМИНИСТРАЦИЯ</w:t>
      </w:r>
    </w:p>
    <w:p w:rsidR="004A2017" w:rsidRPr="00677C3C" w:rsidRDefault="000E07D5" w:rsidP="003B2CB5">
      <w:pPr>
        <w:jc w:val="center"/>
        <w:rPr>
          <w:b/>
          <w:szCs w:val="28"/>
        </w:rPr>
      </w:pPr>
      <w:r>
        <w:rPr>
          <w:b/>
          <w:szCs w:val="28"/>
        </w:rPr>
        <w:t>ШИРОКО-АТАМАНОВСКОГО</w:t>
      </w:r>
      <w:r w:rsidR="004A2017" w:rsidRPr="00677C3C">
        <w:rPr>
          <w:b/>
          <w:szCs w:val="28"/>
        </w:rPr>
        <w:t xml:space="preserve"> СЕЛЬСКОГО ПОСЕЛЕНИЯ</w:t>
      </w:r>
    </w:p>
    <w:p w:rsidR="004A2017" w:rsidRPr="000D03A5" w:rsidRDefault="004A2017" w:rsidP="003B2CB5">
      <w:pPr>
        <w:spacing w:line="360" w:lineRule="auto"/>
        <w:jc w:val="center"/>
        <w:rPr>
          <w:b/>
          <w:szCs w:val="28"/>
        </w:rPr>
      </w:pPr>
    </w:p>
    <w:p w:rsidR="004A2017" w:rsidRPr="000D03A5" w:rsidRDefault="004A2017" w:rsidP="003B2CB5">
      <w:pPr>
        <w:jc w:val="center"/>
        <w:rPr>
          <w:b/>
          <w:szCs w:val="28"/>
        </w:rPr>
      </w:pPr>
      <w:r w:rsidRPr="000D03A5">
        <w:rPr>
          <w:b/>
          <w:szCs w:val="28"/>
        </w:rPr>
        <w:t>РАСПОРЯЖЕНИЕ</w:t>
      </w:r>
    </w:p>
    <w:p w:rsidR="004A2017" w:rsidRDefault="004A2017" w:rsidP="003B2CB5">
      <w:r>
        <w:t xml:space="preserve"> </w:t>
      </w:r>
    </w:p>
    <w:p w:rsidR="004A2017" w:rsidRPr="003C6FE9" w:rsidRDefault="004A2017" w:rsidP="0082169E">
      <w:pPr>
        <w:rPr>
          <w:szCs w:val="28"/>
        </w:rPr>
      </w:pPr>
      <w:r>
        <w:rPr>
          <w:szCs w:val="28"/>
        </w:rPr>
        <w:t>3</w:t>
      </w:r>
      <w:r w:rsidR="000E07D5">
        <w:rPr>
          <w:szCs w:val="28"/>
        </w:rPr>
        <w:t>1</w:t>
      </w:r>
      <w:r>
        <w:rPr>
          <w:szCs w:val="28"/>
        </w:rPr>
        <w:t xml:space="preserve">  декабря </w:t>
      </w:r>
      <w:r w:rsidRPr="003C6FE9">
        <w:rPr>
          <w:szCs w:val="28"/>
        </w:rPr>
        <w:t xml:space="preserve"> 20</w:t>
      </w:r>
      <w:r>
        <w:rPr>
          <w:szCs w:val="28"/>
        </w:rPr>
        <w:t xml:space="preserve">19 </w:t>
      </w:r>
      <w:r w:rsidRPr="003C6FE9">
        <w:rPr>
          <w:szCs w:val="28"/>
        </w:rPr>
        <w:t xml:space="preserve">года                        № </w:t>
      </w:r>
      <w:r w:rsidR="000E07D5">
        <w:rPr>
          <w:szCs w:val="28"/>
        </w:rPr>
        <w:t>33</w:t>
      </w:r>
      <w:r>
        <w:rPr>
          <w:szCs w:val="28"/>
        </w:rPr>
        <w:t xml:space="preserve">                       х. </w:t>
      </w:r>
      <w:r w:rsidR="000E07D5">
        <w:rPr>
          <w:szCs w:val="28"/>
        </w:rPr>
        <w:t>Широко-Атамановский</w:t>
      </w:r>
    </w:p>
    <w:p w:rsidR="004A2017" w:rsidRDefault="004A2017" w:rsidP="003B2CB5">
      <w:pPr>
        <w:keepNext/>
        <w:ind w:left="-1080"/>
        <w:outlineLvl w:val="0"/>
        <w:rPr>
          <w:szCs w:val="28"/>
        </w:rPr>
      </w:pPr>
      <w:r>
        <w:rPr>
          <w:szCs w:val="28"/>
        </w:rPr>
        <w:t xml:space="preserve">               </w:t>
      </w:r>
    </w:p>
    <w:p w:rsidR="004A2017" w:rsidRDefault="004A2017" w:rsidP="003B2CB5">
      <w:pPr>
        <w:keepNext/>
        <w:ind w:left="-1080"/>
        <w:outlineLvl w:val="0"/>
        <w:rPr>
          <w:szCs w:val="28"/>
        </w:rPr>
      </w:pPr>
      <w:r>
        <w:rPr>
          <w:szCs w:val="28"/>
        </w:rPr>
        <w:t xml:space="preserve">                </w:t>
      </w:r>
      <w:r w:rsidRPr="00482120">
        <w:rPr>
          <w:szCs w:val="28"/>
        </w:rPr>
        <w:t>О</w:t>
      </w:r>
      <w:r>
        <w:rPr>
          <w:szCs w:val="28"/>
        </w:rPr>
        <w:t xml:space="preserve">б утверждении планов внутреннего </w:t>
      </w:r>
    </w:p>
    <w:p w:rsidR="004A2017" w:rsidRDefault="004A2017" w:rsidP="00D517CF">
      <w:pPr>
        <w:rPr>
          <w:szCs w:val="28"/>
        </w:rPr>
      </w:pPr>
      <w:r>
        <w:rPr>
          <w:szCs w:val="28"/>
        </w:rPr>
        <w:t xml:space="preserve">финансового контроля и внутреннего </w:t>
      </w:r>
    </w:p>
    <w:p w:rsidR="004A2017" w:rsidRPr="00482120" w:rsidRDefault="004A2017" w:rsidP="00D517CF">
      <w:pPr>
        <w:rPr>
          <w:szCs w:val="28"/>
        </w:rPr>
      </w:pPr>
      <w:r>
        <w:rPr>
          <w:szCs w:val="28"/>
        </w:rPr>
        <w:t>финансового аудита на 2020 год</w:t>
      </w:r>
    </w:p>
    <w:p w:rsidR="004A2017" w:rsidRPr="00482120" w:rsidRDefault="004A2017" w:rsidP="00D517CF">
      <w:pPr>
        <w:rPr>
          <w:szCs w:val="28"/>
        </w:rPr>
      </w:pPr>
    </w:p>
    <w:p w:rsidR="004A2017" w:rsidRDefault="004A2017" w:rsidP="0050602D">
      <w:pPr>
        <w:widowControl w:val="0"/>
        <w:autoSpaceDE w:val="0"/>
        <w:autoSpaceDN w:val="0"/>
        <w:adjustRightInd w:val="0"/>
        <w:ind w:right="-1"/>
        <w:jc w:val="both"/>
        <w:rPr>
          <w:szCs w:val="28"/>
        </w:rPr>
      </w:pPr>
      <w:r w:rsidRPr="00D517CF">
        <w:rPr>
          <w:szCs w:val="28"/>
        </w:rPr>
        <w:t xml:space="preserve">      </w:t>
      </w:r>
      <w:r>
        <w:rPr>
          <w:szCs w:val="28"/>
        </w:rPr>
        <w:t xml:space="preserve">  </w:t>
      </w:r>
      <w:r w:rsidRPr="00D517CF">
        <w:rPr>
          <w:szCs w:val="28"/>
        </w:rPr>
        <w:t>В целях обеспечения реализации полномочий, определенных положениями пункта 5 статьи 160.2-1 Бюджетного кодекса Российской Федерации</w:t>
      </w:r>
      <w:r w:rsidRPr="00D517CF">
        <w:rPr>
          <w:color w:val="000000"/>
          <w:szCs w:val="28"/>
          <w:lang w:eastAsia="en-US"/>
        </w:rPr>
        <w:t xml:space="preserve">, </w:t>
      </w:r>
      <w:r>
        <w:rPr>
          <w:color w:val="000000"/>
          <w:szCs w:val="28"/>
          <w:lang w:eastAsia="en-US"/>
        </w:rPr>
        <w:t xml:space="preserve">в соответствии с </w:t>
      </w:r>
      <w:r w:rsidRPr="009022E8">
        <w:rPr>
          <w:szCs w:val="28"/>
        </w:rPr>
        <w:t>постановлени</w:t>
      </w:r>
      <w:r>
        <w:rPr>
          <w:szCs w:val="28"/>
        </w:rPr>
        <w:t>я</w:t>
      </w:r>
      <w:r w:rsidRPr="009022E8">
        <w:rPr>
          <w:szCs w:val="28"/>
        </w:rPr>
        <w:t>м</w:t>
      </w:r>
      <w:r>
        <w:rPr>
          <w:szCs w:val="28"/>
        </w:rPr>
        <w:t>и</w:t>
      </w:r>
      <w:r w:rsidRPr="009022E8">
        <w:rPr>
          <w:szCs w:val="28"/>
        </w:rPr>
        <w:t xml:space="preserve">  Администрации </w:t>
      </w:r>
      <w:r w:rsidR="000E07D5">
        <w:rPr>
          <w:szCs w:val="28"/>
        </w:rPr>
        <w:t>Широко-Атамановского</w:t>
      </w:r>
      <w:r w:rsidRPr="009022E8">
        <w:rPr>
          <w:szCs w:val="28"/>
        </w:rPr>
        <w:t xml:space="preserve"> сельского поселения  </w:t>
      </w:r>
      <w:r w:rsidRPr="00F56DCB">
        <w:rPr>
          <w:szCs w:val="28"/>
        </w:rPr>
        <w:t xml:space="preserve">от </w:t>
      </w:r>
      <w:r w:rsidR="00FB3AC9">
        <w:rPr>
          <w:szCs w:val="28"/>
        </w:rPr>
        <w:t>24</w:t>
      </w:r>
      <w:r w:rsidRPr="00F56DCB">
        <w:rPr>
          <w:szCs w:val="28"/>
        </w:rPr>
        <w:t>.</w:t>
      </w:r>
      <w:r w:rsidR="00FB3AC9">
        <w:rPr>
          <w:szCs w:val="28"/>
        </w:rPr>
        <w:t>05</w:t>
      </w:r>
      <w:r w:rsidRPr="00F56DCB">
        <w:rPr>
          <w:szCs w:val="28"/>
        </w:rPr>
        <w:t>.201</w:t>
      </w:r>
      <w:r>
        <w:rPr>
          <w:szCs w:val="28"/>
        </w:rPr>
        <w:t>6</w:t>
      </w:r>
      <w:r w:rsidRPr="00F56DCB">
        <w:rPr>
          <w:szCs w:val="28"/>
        </w:rPr>
        <w:t xml:space="preserve"> № </w:t>
      </w:r>
      <w:r w:rsidR="00FB3AC9">
        <w:rPr>
          <w:szCs w:val="28"/>
        </w:rPr>
        <w:t>48</w:t>
      </w:r>
      <w:bookmarkStart w:id="0" w:name="_GoBack"/>
      <w:bookmarkEnd w:id="0"/>
      <w:r w:rsidRPr="00F56DCB">
        <w:rPr>
          <w:szCs w:val="28"/>
        </w:rPr>
        <w:t xml:space="preserve"> «Об утверждении </w:t>
      </w:r>
      <w:r>
        <w:rPr>
          <w:szCs w:val="28"/>
        </w:rPr>
        <w:t>п</w:t>
      </w:r>
      <w:r w:rsidRPr="00F56DCB">
        <w:rPr>
          <w:szCs w:val="28"/>
        </w:rPr>
        <w:t xml:space="preserve">орядка осуществления </w:t>
      </w:r>
      <w:r>
        <w:rPr>
          <w:szCs w:val="28"/>
        </w:rPr>
        <w:t xml:space="preserve">Администрацией </w:t>
      </w:r>
      <w:r w:rsidR="000E07D5">
        <w:rPr>
          <w:szCs w:val="28"/>
        </w:rPr>
        <w:t>Широко-Атамановского</w:t>
      </w:r>
      <w:r>
        <w:rPr>
          <w:szCs w:val="28"/>
        </w:rPr>
        <w:t xml:space="preserve"> сельского поселения внутреннего муниципального</w:t>
      </w:r>
      <w:r w:rsidRPr="00F56DCB">
        <w:rPr>
          <w:szCs w:val="28"/>
        </w:rPr>
        <w:t xml:space="preserve"> финансово</w:t>
      </w:r>
      <w:r>
        <w:rPr>
          <w:szCs w:val="28"/>
        </w:rPr>
        <w:t>го</w:t>
      </w:r>
      <w:r w:rsidRPr="00F56DCB">
        <w:rPr>
          <w:szCs w:val="28"/>
        </w:rPr>
        <w:t xml:space="preserve"> контрол</w:t>
      </w:r>
      <w:r>
        <w:rPr>
          <w:szCs w:val="28"/>
        </w:rPr>
        <w:t>я»:</w:t>
      </w:r>
    </w:p>
    <w:p w:rsidR="004A2017" w:rsidRDefault="004A2017" w:rsidP="0050602D">
      <w:pPr>
        <w:widowControl w:val="0"/>
        <w:autoSpaceDE w:val="0"/>
        <w:autoSpaceDN w:val="0"/>
        <w:adjustRightInd w:val="0"/>
        <w:ind w:right="-1"/>
        <w:jc w:val="both"/>
        <w:rPr>
          <w:szCs w:val="28"/>
        </w:rPr>
      </w:pPr>
    </w:p>
    <w:p w:rsidR="004A2017" w:rsidRDefault="004A2017" w:rsidP="00D517CF">
      <w:pPr>
        <w:jc w:val="both"/>
        <w:rPr>
          <w:szCs w:val="28"/>
        </w:rPr>
      </w:pPr>
      <w:r>
        <w:rPr>
          <w:szCs w:val="28"/>
        </w:rPr>
        <w:t xml:space="preserve">       1. Утвердить Реестр бюджетных рисков для Администрации </w:t>
      </w:r>
      <w:r w:rsidR="000E07D5">
        <w:rPr>
          <w:szCs w:val="28"/>
        </w:rPr>
        <w:t>Широко-Атамановского</w:t>
      </w:r>
      <w:r>
        <w:rPr>
          <w:szCs w:val="28"/>
        </w:rPr>
        <w:t xml:space="preserve"> сельского поселения на 2020 год согласно приложению 1 к настоящему распоряжению.</w:t>
      </w:r>
    </w:p>
    <w:p w:rsidR="004A2017" w:rsidRDefault="004A2017" w:rsidP="00643764">
      <w:pPr>
        <w:jc w:val="both"/>
        <w:rPr>
          <w:szCs w:val="28"/>
        </w:rPr>
      </w:pPr>
      <w:r>
        <w:rPr>
          <w:szCs w:val="28"/>
        </w:rPr>
        <w:t xml:space="preserve">       2. Утвердить план внутреннего финансового контроля Администрации </w:t>
      </w:r>
      <w:r w:rsidR="000E07D5">
        <w:rPr>
          <w:szCs w:val="28"/>
        </w:rPr>
        <w:t>Широко-Атамановского</w:t>
      </w:r>
      <w:r>
        <w:rPr>
          <w:szCs w:val="28"/>
        </w:rPr>
        <w:t xml:space="preserve"> сельского поселения на 2020 год</w:t>
      </w:r>
      <w:r w:rsidRPr="00643764">
        <w:rPr>
          <w:szCs w:val="28"/>
        </w:rPr>
        <w:t xml:space="preserve"> </w:t>
      </w:r>
      <w:r>
        <w:rPr>
          <w:szCs w:val="28"/>
        </w:rPr>
        <w:t>согласно приложению 2 к настоящему распоряжению.</w:t>
      </w:r>
    </w:p>
    <w:p w:rsidR="004A2017" w:rsidRDefault="004A2017" w:rsidP="00643764">
      <w:pPr>
        <w:jc w:val="both"/>
        <w:rPr>
          <w:szCs w:val="28"/>
        </w:rPr>
      </w:pPr>
      <w:r>
        <w:rPr>
          <w:szCs w:val="28"/>
        </w:rPr>
        <w:t xml:space="preserve">       3.  Утвердить план внутреннего финансового аудита Администрации </w:t>
      </w:r>
      <w:r w:rsidR="000E07D5">
        <w:rPr>
          <w:szCs w:val="28"/>
        </w:rPr>
        <w:t>Широко-Атамановского</w:t>
      </w:r>
      <w:r>
        <w:rPr>
          <w:szCs w:val="28"/>
        </w:rPr>
        <w:t xml:space="preserve"> сельского поселения на 2020 год</w:t>
      </w:r>
      <w:r w:rsidRPr="00643764">
        <w:rPr>
          <w:szCs w:val="28"/>
        </w:rPr>
        <w:t xml:space="preserve"> </w:t>
      </w:r>
      <w:r>
        <w:rPr>
          <w:szCs w:val="28"/>
        </w:rPr>
        <w:t>согласно приложению 3 к настоящему распоряжению.</w:t>
      </w:r>
    </w:p>
    <w:p w:rsidR="004A2017" w:rsidRPr="001F02B6" w:rsidRDefault="004A2017" w:rsidP="005F3E25">
      <w:pPr>
        <w:widowControl w:val="0"/>
        <w:autoSpaceDE w:val="0"/>
        <w:autoSpaceDN w:val="0"/>
        <w:jc w:val="both"/>
        <w:rPr>
          <w:b/>
          <w:color w:val="000000"/>
          <w:spacing w:val="-8"/>
          <w:szCs w:val="28"/>
        </w:rPr>
      </w:pPr>
      <w:r>
        <w:rPr>
          <w:color w:val="000000"/>
          <w:szCs w:val="28"/>
        </w:rPr>
        <w:t xml:space="preserve">       4</w:t>
      </w:r>
      <w:r w:rsidRPr="001F02B6">
        <w:rPr>
          <w:color w:val="000000"/>
          <w:szCs w:val="28"/>
        </w:rPr>
        <w:t>.</w:t>
      </w:r>
      <w:r w:rsidRPr="001F02B6">
        <w:rPr>
          <w:b/>
          <w:color w:val="000000"/>
          <w:szCs w:val="28"/>
        </w:rPr>
        <w:t> </w:t>
      </w:r>
      <w:r w:rsidRPr="001F02B6">
        <w:rPr>
          <w:color w:val="000000"/>
          <w:szCs w:val="28"/>
        </w:rPr>
        <w:t xml:space="preserve">Контроль за выполнением настоящего </w:t>
      </w:r>
      <w:r>
        <w:rPr>
          <w:color w:val="000000"/>
          <w:szCs w:val="28"/>
        </w:rPr>
        <w:t>распоряжения</w:t>
      </w:r>
      <w:r w:rsidRPr="001F02B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оставляю за собой.</w:t>
      </w:r>
    </w:p>
    <w:p w:rsidR="004A2017" w:rsidRDefault="004A2017" w:rsidP="000126A8">
      <w:pPr>
        <w:widowControl w:val="0"/>
        <w:autoSpaceDE w:val="0"/>
        <w:autoSpaceDN w:val="0"/>
        <w:jc w:val="both"/>
        <w:rPr>
          <w:szCs w:val="28"/>
        </w:rPr>
      </w:pPr>
    </w:p>
    <w:p w:rsidR="004A2017" w:rsidRDefault="004A2017" w:rsidP="000126A8">
      <w:pPr>
        <w:widowControl w:val="0"/>
        <w:autoSpaceDE w:val="0"/>
        <w:autoSpaceDN w:val="0"/>
        <w:jc w:val="both"/>
        <w:rPr>
          <w:szCs w:val="28"/>
        </w:rPr>
      </w:pPr>
    </w:p>
    <w:p w:rsidR="004A2017" w:rsidRDefault="004A2017" w:rsidP="000126A8">
      <w:pPr>
        <w:widowControl w:val="0"/>
        <w:autoSpaceDE w:val="0"/>
        <w:autoSpaceDN w:val="0"/>
        <w:jc w:val="both"/>
        <w:rPr>
          <w:szCs w:val="28"/>
        </w:rPr>
      </w:pPr>
    </w:p>
    <w:p w:rsidR="004A2017" w:rsidRPr="001C22B9" w:rsidRDefault="004A2017" w:rsidP="000126A8">
      <w:pPr>
        <w:widowControl w:val="0"/>
        <w:autoSpaceDE w:val="0"/>
        <w:autoSpaceDN w:val="0"/>
        <w:jc w:val="both"/>
        <w:rPr>
          <w:szCs w:val="28"/>
        </w:rPr>
      </w:pPr>
    </w:p>
    <w:p w:rsidR="004A2017" w:rsidRPr="003B588D" w:rsidRDefault="004A2017" w:rsidP="000126A8">
      <w:pPr>
        <w:tabs>
          <w:tab w:val="left" w:pos="7655"/>
        </w:tabs>
      </w:pPr>
      <w:r>
        <w:t>Глава</w:t>
      </w:r>
      <w:r w:rsidRPr="00D55A7B">
        <w:t xml:space="preserve"> </w:t>
      </w:r>
      <w:r>
        <w:t xml:space="preserve">Администрации </w:t>
      </w:r>
    </w:p>
    <w:p w:rsidR="004A2017" w:rsidRPr="001C22B9" w:rsidRDefault="000E07D5" w:rsidP="000126A8">
      <w:pPr>
        <w:tabs>
          <w:tab w:val="left" w:pos="7655"/>
        </w:tabs>
      </w:pPr>
      <w:r>
        <w:t>Широко-Атамановского</w:t>
      </w:r>
      <w:r w:rsidR="004A2017">
        <w:t xml:space="preserve"> сельского поселения                                </w:t>
      </w:r>
      <w:r>
        <w:t>С.В. Савилов</w:t>
      </w:r>
    </w:p>
    <w:p w:rsidR="004A2017" w:rsidRDefault="004A2017" w:rsidP="000126A8">
      <w:pPr>
        <w:widowControl w:val="0"/>
        <w:autoSpaceDE w:val="0"/>
        <w:autoSpaceDN w:val="0"/>
      </w:pPr>
    </w:p>
    <w:p w:rsidR="004A2017" w:rsidRDefault="004A2017" w:rsidP="000126A8">
      <w:pPr>
        <w:widowControl w:val="0"/>
        <w:autoSpaceDE w:val="0"/>
        <w:autoSpaceDN w:val="0"/>
      </w:pPr>
    </w:p>
    <w:p w:rsidR="004A2017" w:rsidRDefault="004A2017" w:rsidP="000126A8">
      <w:pPr>
        <w:widowControl w:val="0"/>
        <w:autoSpaceDE w:val="0"/>
        <w:autoSpaceDN w:val="0"/>
      </w:pPr>
    </w:p>
    <w:p w:rsidR="004A2017" w:rsidRDefault="004A2017" w:rsidP="000126A8">
      <w:pPr>
        <w:widowControl w:val="0"/>
        <w:autoSpaceDE w:val="0"/>
        <w:autoSpaceDN w:val="0"/>
      </w:pPr>
    </w:p>
    <w:p w:rsidR="004A2017" w:rsidRDefault="004A2017" w:rsidP="000126A8">
      <w:pPr>
        <w:widowControl w:val="0"/>
        <w:autoSpaceDE w:val="0"/>
        <w:autoSpaceDN w:val="0"/>
      </w:pPr>
    </w:p>
    <w:p w:rsidR="004A2017" w:rsidRDefault="004A2017" w:rsidP="000126A8">
      <w:pPr>
        <w:widowControl w:val="0"/>
        <w:autoSpaceDE w:val="0"/>
        <w:autoSpaceDN w:val="0"/>
      </w:pPr>
    </w:p>
    <w:p w:rsidR="004A2017" w:rsidRDefault="004A2017" w:rsidP="000126A8">
      <w:pPr>
        <w:widowControl w:val="0"/>
        <w:autoSpaceDE w:val="0"/>
        <w:autoSpaceDN w:val="0"/>
      </w:pPr>
    </w:p>
    <w:p w:rsidR="004A2017" w:rsidRDefault="004A2017" w:rsidP="000126A8">
      <w:pPr>
        <w:widowControl w:val="0"/>
        <w:autoSpaceDE w:val="0"/>
        <w:autoSpaceDN w:val="0"/>
      </w:pPr>
    </w:p>
    <w:p w:rsidR="004A2017" w:rsidRDefault="004A2017" w:rsidP="000126A8">
      <w:pPr>
        <w:widowControl w:val="0"/>
        <w:autoSpaceDE w:val="0"/>
        <w:autoSpaceDN w:val="0"/>
      </w:pPr>
    </w:p>
    <w:p w:rsidR="004A2017" w:rsidRPr="009022E8" w:rsidRDefault="004A2017" w:rsidP="00576C86">
      <w:pPr>
        <w:ind w:left="5387"/>
        <w:jc w:val="center"/>
        <w:rPr>
          <w:szCs w:val="28"/>
        </w:rPr>
      </w:pPr>
      <w:r w:rsidRPr="009022E8">
        <w:rPr>
          <w:szCs w:val="28"/>
        </w:rPr>
        <w:t>Приложение</w:t>
      </w:r>
      <w:r>
        <w:rPr>
          <w:szCs w:val="28"/>
        </w:rPr>
        <w:t xml:space="preserve"> 1</w:t>
      </w:r>
    </w:p>
    <w:p w:rsidR="004A2017" w:rsidRPr="009022E8" w:rsidRDefault="004A2017" w:rsidP="00B245A6">
      <w:pPr>
        <w:ind w:left="5387"/>
        <w:jc w:val="center"/>
        <w:rPr>
          <w:szCs w:val="28"/>
        </w:rPr>
      </w:pPr>
      <w:r w:rsidRPr="009022E8">
        <w:rPr>
          <w:szCs w:val="28"/>
        </w:rPr>
        <w:t xml:space="preserve">к </w:t>
      </w:r>
      <w:r>
        <w:rPr>
          <w:szCs w:val="28"/>
        </w:rPr>
        <w:t xml:space="preserve">распоряжению </w:t>
      </w:r>
      <w:r w:rsidRPr="009022E8">
        <w:rPr>
          <w:szCs w:val="28"/>
        </w:rPr>
        <w:t>Администрации</w:t>
      </w:r>
    </w:p>
    <w:p w:rsidR="004A2017" w:rsidRPr="009022E8" w:rsidRDefault="000E07D5" w:rsidP="00576C86">
      <w:pPr>
        <w:tabs>
          <w:tab w:val="left" w:pos="5220"/>
        </w:tabs>
        <w:ind w:left="5387"/>
        <w:jc w:val="center"/>
        <w:rPr>
          <w:szCs w:val="28"/>
        </w:rPr>
      </w:pPr>
      <w:r>
        <w:rPr>
          <w:szCs w:val="28"/>
        </w:rPr>
        <w:t>Широко-Атамановского</w:t>
      </w:r>
      <w:r w:rsidR="004A2017" w:rsidRPr="009022E8">
        <w:rPr>
          <w:szCs w:val="28"/>
        </w:rPr>
        <w:t xml:space="preserve"> сельского поселения</w:t>
      </w:r>
    </w:p>
    <w:p w:rsidR="004A2017" w:rsidRDefault="004A2017" w:rsidP="00576C86">
      <w:pPr>
        <w:ind w:left="4248" w:firstLine="708"/>
        <w:jc w:val="center"/>
      </w:pPr>
      <w:r>
        <w:rPr>
          <w:szCs w:val="28"/>
        </w:rPr>
        <w:t xml:space="preserve">       от 3</w:t>
      </w:r>
      <w:r w:rsidR="000E07D5">
        <w:rPr>
          <w:szCs w:val="28"/>
        </w:rPr>
        <w:t>1</w:t>
      </w:r>
      <w:r>
        <w:rPr>
          <w:szCs w:val="28"/>
        </w:rPr>
        <w:t>.12</w:t>
      </w:r>
      <w:r w:rsidRPr="009022E8">
        <w:rPr>
          <w:szCs w:val="28"/>
        </w:rPr>
        <w:t>.201</w:t>
      </w:r>
      <w:r>
        <w:rPr>
          <w:szCs w:val="28"/>
        </w:rPr>
        <w:t xml:space="preserve">9  № </w:t>
      </w:r>
      <w:r w:rsidR="000E07D5">
        <w:rPr>
          <w:szCs w:val="28"/>
        </w:rPr>
        <w:t>33</w:t>
      </w:r>
    </w:p>
    <w:tbl>
      <w:tblPr>
        <w:tblW w:w="10226" w:type="dxa"/>
        <w:jc w:val="center"/>
        <w:tblLayout w:type="fixed"/>
        <w:tblLook w:val="0000" w:firstRow="0" w:lastRow="0" w:firstColumn="0" w:lastColumn="0" w:noHBand="0" w:noVBand="0"/>
      </w:tblPr>
      <w:tblGrid>
        <w:gridCol w:w="1460"/>
        <w:gridCol w:w="1440"/>
        <w:gridCol w:w="180"/>
        <w:gridCol w:w="720"/>
        <w:gridCol w:w="900"/>
        <w:gridCol w:w="900"/>
        <w:gridCol w:w="802"/>
        <w:gridCol w:w="56"/>
        <w:gridCol w:w="42"/>
        <w:gridCol w:w="720"/>
        <w:gridCol w:w="82"/>
        <w:gridCol w:w="56"/>
        <w:gridCol w:w="56"/>
        <w:gridCol w:w="788"/>
        <w:gridCol w:w="56"/>
        <w:gridCol w:w="42"/>
        <w:gridCol w:w="14"/>
        <w:gridCol w:w="706"/>
        <w:gridCol w:w="82"/>
        <w:gridCol w:w="56"/>
        <w:gridCol w:w="56"/>
        <w:gridCol w:w="992"/>
        <w:gridCol w:w="20"/>
      </w:tblGrid>
      <w:tr w:rsidR="004A2017" w:rsidRPr="00073168" w:rsidTr="00B245A6">
        <w:trPr>
          <w:trHeight w:val="579"/>
          <w:jc w:val="center"/>
        </w:trPr>
        <w:tc>
          <w:tcPr>
            <w:tcW w:w="1022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A2017" w:rsidRPr="00073168" w:rsidRDefault="004A2017" w:rsidP="003B2C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3168">
              <w:rPr>
                <w:b/>
                <w:bCs/>
                <w:color w:val="000000"/>
                <w:sz w:val="18"/>
                <w:szCs w:val="18"/>
              </w:rPr>
              <w:t>Реестр бюджетных рисков</w:t>
            </w:r>
          </w:p>
        </w:tc>
      </w:tr>
      <w:tr w:rsidR="004A2017" w:rsidRPr="00073168" w:rsidTr="00B245A6">
        <w:trPr>
          <w:trHeight w:val="520"/>
          <w:jc w:val="center"/>
        </w:trPr>
        <w:tc>
          <w:tcPr>
            <w:tcW w:w="102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017" w:rsidRPr="00073168" w:rsidRDefault="004A2017" w:rsidP="003B2C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73168">
              <w:rPr>
                <w:b/>
                <w:bCs/>
                <w:color w:val="000000"/>
                <w:sz w:val="18"/>
                <w:szCs w:val="18"/>
              </w:rPr>
              <w:t>1. Составление и представление документов, необходимых для составления и рассмотрения проекта бюджета поселения, в том числе обоснований бюджетных ассигнований, реестров расходных обязательств</w:t>
            </w:r>
          </w:p>
        </w:tc>
      </w:tr>
      <w:tr w:rsidR="004A2017" w:rsidRPr="00073168" w:rsidTr="00B245A6">
        <w:trPr>
          <w:trHeight w:val="315"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Наименование операции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Бюджетные риски</w:t>
            </w:r>
          </w:p>
        </w:tc>
        <w:tc>
          <w:tcPr>
            <w:tcW w:w="3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Вероятность</w:t>
            </w:r>
          </w:p>
        </w:tc>
        <w:tc>
          <w:tcPr>
            <w:tcW w:w="37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Последствия</w:t>
            </w:r>
          </w:p>
        </w:tc>
      </w:tr>
      <w:tr w:rsidR="004A2017" w:rsidRPr="00073168" w:rsidTr="00B245A6">
        <w:trPr>
          <w:trHeight w:val="885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Низкая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Умеренная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73168">
              <w:rPr>
                <w:color w:val="000000"/>
                <w:sz w:val="18"/>
                <w:szCs w:val="18"/>
              </w:rPr>
              <w:t>Высо</w:t>
            </w:r>
          </w:p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кая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Очень высокая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Низкие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73168">
              <w:rPr>
                <w:color w:val="000000"/>
                <w:sz w:val="18"/>
                <w:szCs w:val="18"/>
              </w:rPr>
              <w:t>Умеренные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Высокие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Очень высокие</w:t>
            </w:r>
          </w:p>
        </w:tc>
      </w:tr>
      <w:tr w:rsidR="004A2017" w:rsidRPr="00073168" w:rsidTr="00B245A6">
        <w:trPr>
          <w:trHeight w:val="960"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Расчет планового объема бюджетных ассигнований на очередной финансовый год и плановый период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Несоблюдение сроков представления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2017" w:rsidRPr="00073168" w:rsidTr="00B245A6">
        <w:trPr>
          <w:trHeight w:val="1425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 xml:space="preserve">Несоблюдение при планировании расходов нормативов, </w:t>
            </w:r>
            <w:r w:rsidRPr="00073168">
              <w:rPr>
                <w:sz w:val="18"/>
                <w:szCs w:val="18"/>
              </w:rPr>
              <w:t>установленных постановление Правительством РО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2017" w:rsidRPr="00073168" w:rsidTr="00B245A6">
        <w:trPr>
          <w:trHeight w:val="600"/>
          <w:jc w:val="center"/>
        </w:trPr>
        <w:tc>
          <w:tcPr>
            <w:tcW w:w="102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017" w:rsidRPr="00073168" w:rsidRDefault="004A2017" w:rsidP="003B2C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73168">
              <w:rPr>
                <w:b/>
                <w:bCs/>
                <w:color w:val="000000"/>
                <w:sz w:val="18"/>
                <w:szCs w:val="18"/>
              </w:rPr>
              <w:t>2. Составление и представление документов, необходимых для составления и ведения кассового плана по расходам о бюджета сельского поселения</w:t>
            </w:r>
          </w:p>
        </w:tc>
      </w:tr>
      <w:tr w:rsidR="004A2017" w:rsidRPr="00073168" w:rsidTr="00B245A6">
        <w:trPr>
          <w:trHeight w:val="315"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Наименование операции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Бюджетные риски</w:t>
            </w:r>
          </w:p>
        </w:tc>
        <w:tc>
          <w:tcPr>
            <w:tcW w:w="3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Вероятность</w:t>
            </w:r>
          </w:p>
        </w:tc>
        <w:tc>
          <w:tcPr>
            <w:tcW w:w="37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Последствия</w:t>
            </w:r>
          </w:p>
        </w:tc>
      </w:tr>
      <w:tr w:rsidR="004A2017" w:rsidRPr="00073168" w:rsidTr="00B245A6">
        <w:trPr>
          <w:trHeight w:val="630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Низкая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Умеренная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Высокая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Очень высокая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Низкие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Умеренные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Высокие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Очень высокие</w:t>
            </w:r>
          </w:p>
        </w:tc>
      </w:tr>
      <w:tr w:rsidR="004A2017" w:rsidRPr="00073168" w:rsidTr="00B245A6">
        <w:trPr>
          <w:trHeight w:val="1075"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Соответствие форм документов по составлению и ведению кассового плана, формам,</w:t>
            </w:r>
            <w:r w:rsidRPr="00073168">
              <w:rPr>
                <w:sz w:val="18"/>
                <w:szCs w:val="18"/>
              </w:rPr>
              <w:t xml:space="preserve"> утвержденным постановлением Администрации </w:t>
            </w:r>
            <w:r w:rsidR="000E07D5">
              <w:rPr>
                <w:sz w:val="18"/>
                <w:szCs w:val="18"/>
              </w:rPr>
              <w:t>Широко-Атамановского</w:t>
            </w:r>
            <w:r w:rsidRPr="00073168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Несоблюдение сроков представления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bookmarkStart w:id="1" w:name="RANGE!C11"/>
            <w:bookmarkEnd w:id="1"/>
            <w:r w:rsidRPr="0007316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2017" w:rsidRPr="00073168" w:rsidTr="00B245A6">
        <w:trPr>
          <w:trHeight w:val="1545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Наличие непредвиденных расходов на момент составления кассового плана на очередной месяц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2017" w:rsidRPr="00073168" w:rsidTr="00B245A6">
        <w:trPr>
          <w:trHeight w:val="182"/>
          <w:jc w:val="center"/>
        </w:trPr>
        <w:tc>
          <w:tcPr>
            <w:tcW w:w="102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017" w:rsidRPr="00073168" w:rsidRDefault="004A2017" w:rsidP="003B2C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73168">
              <w:rPr>
                <w:b/>
                <w:bCs/>
                <w:color w:val="000000"/>
                <w:sz w:val="18"/>
                <w:szCs w:val="18"/>
              </w:rPr>
              <w:t>3. Составление, утверждение и ведение бюджетной росписи</w:t>
            </w:r>
          </w:p>
        </w:tc>
      </w:tr>
      <w:tr w:rsidR="004A2017" w:rsidRPr="00073168" w:rsidTr="00B245A6">
        <w:trPr>
          <w:trHeight w:val="315"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Наименование операции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Бюджетные риски</w:t>
            </w:r>
          </w:p>
        </w:tc>
        <w:tc>
          <w:tcPr>
            <w:tcW w:w="3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Вероятность</w:t>
            </w:r>
          </w:p>
        </w:tc>
        <w:tc>
          <w:tcPr>
            <w:tcW w:w="37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Последствия</w:t>
            </w:r>
          </w:p>
        </w:tc>
      </w:tr>
      <w:tr w:rsidR="004A2017" w:rsidRPr="00073168" w:rsidTr="00B245A6">
        <w:trPr>
          <w:trHeight w:val="630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Низкая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Умеренная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Высокая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Очень высокая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Низкие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Умеренные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Высокие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Очень высокие</w:t>
            </w:r>
          </w:p>
        </w:tc>
      </w:tr>
      <w:tr w:rsidR="004A2017" w:rsidRPr="00073168" w:rsidTr="00B245A6">
        <w:trPr>
          <w:trHeight w:val="277"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 xml:space="preserve">Соблюдение Порядка составления, утверждения и ведения бюджетной росписи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 xml:space="preserve">Несоответствие составления, утверждения и ведения бюджетной росписи Порядку, </w:t>
            </w:r>
            <w:r w:rsidRPr="00073168">
              <w:rPr>
                <w:sz w:val="18"/>
                <w:szCs w:val="18"/>
              </w:rPr>
              <w:t xml:space="preserve">утвержденному нормативно правовыми  актами Администрации </w:t>
            </w:r>
            <w:r w:rsidR="000E07D5">
              <w:rPr>
                <w:sz w:val="18"/>
                <w:szCs w:val="18"/>
              </w:rPr>
              <w:lastRenderedPageBreak/>
              <w:t>Широко-Атамановского</w:t>
            </w:r>
            <w:r w:rsidRPr="00073168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lastRenderedPageBreak/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2017" w:rsidRPr="00073168" w:rsidTr="00B245A6">
        <w:trPr>
          <w:trHeight w:val="1095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Несоответствие показателей бюджетной росписи, доведенным бюджетным ассигнованиям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2017" w:rsidRPr="00073168" w:rsidTr="00B245A6">
        <w:trPr>
          <w:trHeight w:val="525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Бюджетная роспись не ведется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2017" w:rsidRPr="00073168" w:rsidTr="00B245A6">
        <w:trPr>
          <w:trHeight w:val="915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jc w:val="both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 xml:space="preserve">Несоблюдение сроков утверждения бюджетной росписи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2017" w:rsidRPr="00073168" w:rsidTr="00B245A6">
        <w:trPr>
          <w:trHeight w:val="254"/>
          <w:jc w:val="center"/>
        </w:trPr>
        <w:tc>
          <w:tcPr>
            <w:tcW w:w="102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017" w:rsidRPr="00073168" w:rsidRDefault="004A2017" w:rsidP="003B2C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73168">
              <w:rPr>
                <w:b/>
                <w:bCs/>
                <w:color w:val="000000"/>
                <w:sz w:val="18"/>
                <w:szCs w:val="18"/>
              </w:rPr>
              <w:t>4. Составление, утверждение и ведение бюджетных смет, свода бюджетных смет</w:t>
            </w:r>
          </w:p>
        </w:tc>
      </w:tr>
      <w:tr w:rsidR="004A2017" w:rsidRPr="00073168" w:rsidTr="00B245A6">
        <w:trPr>
          <w:trHeight w:val="330"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Наименование операции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Бюджетные риски</w:t>
            </w:r>
          </w:p>
        </w:tc>
        <w:tc>
          <w:tcPr>
            <w:tcW w:w="3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Вероятность</w:t>
            </w:r>
          </w:p>
        </w:tc>
        <w:tc>
          <w:tcPr>
            <w:tcW w:w="37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Последствия</w:t>
            </w:r>
          </w:p>
        </w:tc>
      </w:tr>
      <w:tr w:rsidR="004A2017" w:rsidRPr="00073168" w:rsidTr="00B245A6">
        <w:trPr>
          <w:trHeight w:val="630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Низкая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Умеренная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Высокая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Очень высокая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Низкие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Умеренные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Высокие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Очень высокие</w:t>
            </w:r>
          </w:p>
        </w:tc>
      </w:tr>
      <w:tr w:rsidR="004A2017" w:rsidRPr="00073168" w:rsidTr="00B245A6">
        <w:trPr>
          <w:trHeight w:val="2790"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Подготовка расчетов и обоснования для формирования бюджетной сметы, внесения изменений в бюджетную смету в течение финансового года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 xml:space="preserve">Несоблюдение Порядка составления, утверждения и ведения бюджетной сметы Порядку, </w:t>
            </w:r>
            <w:r w:rsidRPr="00073168">
              <w:rPr>
                <w:sz w:val="18"/>
                <w:szCs w:val="18"/>
              </w:rPr>
              <w:t xml:space="preserve">утвержденному приказом Минфина Российской Федерации и  Порядку, утвержденному постановлением Администрации </w:t>
            </w:r>
            <w:r w:rsidR="000E07D5">
              <w:rPr>
                <w:sz w:val="18"/>
                <w:szCs w:val="18"/>
              </w:rPr>
              <w:t>Широко-Атамановского</w:t>
            </w:r>
            <w:r w:rsidRPr="00073168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017" w:rsidRPr="00073168" w:rsidRDefault="004A2017" w:rsidP="003B2CB5">
            <w:pPr>
              <w:jc w:val="center"/>
              <w:rPr>
                <w:sz w:val="18"/>
                <w:szCs w:val="18"/>
              </w:rPr>
            </w:pPr>
            <w:r w:rsidRPr="00073168">
              <w:rPr>
                <w:sz w:val="18"/>
                <w:szCs w:val="18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017" w:rsidRPr="00073168" w:rsidRDefault="004A2017" w:rsidP="003B2CB5">
            <w:pPr>
              <w:jc w:val="center"/>
              <w:rPr>
                <w:sz w:val="18"/>
                <w:szCs w:val="18"/>
              </w:rPr>
            </w:pPr>
            <w:r w:rsidRPr="00073168">
              <w:rPr>
                <w:sz w:val="18"/>
                <w:szCs w:val="18"/>
              </w:rPr>
              <w:t>х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2017" w:rsidRPr="00073168" w:rsidTr="00B245A6">
        <w:trPr>
          <w:trHeight w:val="690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Несоблюдение сроков формирования бюджетной сметы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2017" w:rsidRPr="00073168" w:rsidTr="00B245A6">
        <w:trPr>
          <w:trHeight w:val="525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Наличие арифметической ошибки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2017" w:rsidRPr="00073168" w:rsidTr="00B245A6">
        <w:trPr>
          <w:trHeight w:val="945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Несоблюдение порядка применения Бюджетной классификации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2017" w:rsidRPr="00073168" w:rsidTr="00B245A6">
        <w:trPr>
          <w:trHeight w:val="510"/>
          <w:jc w:val="center"/>
        </w:trPr>
        <w:tc>
          <w:tcPr>
            <w:tcW w:w="102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A2017" w:rsidRPr="00073168" w:rsidRDefault="004A2017" w:rsidP="003B2C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73168">
              <w:rPr>
                <w:b/>
                <w:bCs/>
                <w:color w:val="000000"/>
                <w:sz w:val="18"/>
                <w:szCs w:val="18"/>
              </w:rPr>
              <w:t>5. Исполнение бюджетной сметы</w:t>
            </w:r>
          </w:p>
        </w:tc>
      </w:tr>
      <w:tr w:rsidR="004A2017" w:rsidRPr="00073168" w:rsidTr="00B245A6">
        <w:trPr>
          <w:trHeight w:val="315"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Наименование операции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Бюджетные риски</w:t>
            </w:r>
          </w:p>
        </w:tc>
        <w:tc>
          <w:tcPr>
            <w:tcW w:w="33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Вероятность</w:t>
            </w:r>
          </w:p>
        </w:tc>
        <w:tc>
          <w:tcPr>
            <w:tcW w:w="382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Последствия</w:t>
            </w:r>
          </w:p>
        </w:tc>
      </w:tr>
      <w:tr w:rsidR="004A2017" w:rsidRPr="00073168" w:rsidTr="00B245A6">
        <w:trPr>
          <w:trHeight w:val="630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Низкая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Умеренная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Высокая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Очень высокая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Низкие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Умеренные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Высокие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Очень высокие</w:t>
            </w:r>
          </w:p>
        </w:tc>
      </w:tr>
      <w:tr w:rsidR="004A2017" w:rsidRPr="00073168" w:rsidTr="00B245A6">
        <w:trPr>
          <w:trHeight w:val="63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Начисление заработной платы и начислений (и др. расходов)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Нарушение сроков начисления и перечисления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2017" w:rsidRPr="00073168" w:rsidTr="00B245A6">
        <w:trPr>
          <w:trHeight w:val="63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017" w:rsidRPr="00073168" w:rsidRDefault="004A2017" w:rsidP="00643764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Регистрация муниципальных контрактов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Нарушение сроков исполнения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2017" w:rsidRPr="00073168" w:rsidTr="00B245A6">
        <w:trPr>
          <w:trHeight w:val="277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lastRenderedPageBreak/>
              <w:t>Предоставление субвенций, субсидий иных межбюджетных трансфертов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Нарушение сроков предоставления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2017" w:rsidRPr="00073168" w:rsidTr="00B245A6">
        <w:trPr>
          <w:trHeight w:val="262"/>
          <w:jc w:val="center"/>
        </w:trPr>
        <w:tc>
          <w:tcPr>
            <w:tcW w:w="102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017" w:rsidRPr="00073168" w:rsidRDefault="004A2017" w:rsidP="003B2C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73168">
              <w:rPr>
                <w:b/>
                <w:bCs/>
                <w:color w:val="000000"/>
                <w:sz w:val="18"/>
                <w:szCs w:val="18"/>
              </w:rPr>
              <w:t>6. Принятие и исполнение бюджетных обязательств</w:t>
            </w:r>
          </w:p>
        </w:tc>
      </w:tr>
      <w:tr w:rsidR="004A2017" w:rsidRPr="00073168" w:rsidTr="00B245A6">
        <w:trPr>
          <w:trHeight w:val="315"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Наименование операции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Бюджетные риски</w:t>
            </w:r>
          </w:p>
        </w:tc>
        <w:tc>
          <w:tcPr>
            <w:tcW w:w="33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Вероятность</w:t>
            </w:r>
          </w:p>
        </w:tc>
        <w:tc>
          <w:tcPr>
            <w:tcW w:w="382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Последствия</w:t>
            </w:r>
          </w:p>
        </w:tc>
      </w:tr>
      <w:tr w:rsidR="004A2017" w:rsidRPr="00073168" w:rsidTr="00B245A6">
        <w:trPr>
          <w:trHeight w:val="630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Низкая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Умеренная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Высокая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Очень высокая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Низкие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Умеренные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Высокие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Очень высокие</w:t>
            </w:r>
          </w:p>
        </w:tc>
      </w:tr>
      <w:tr w:rsidR="004A2017" w:rsidRPr="00073168" w:rsidTr="00B245A6">
        <w:trPr>
          <w:trHeight w:val="870"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 xml:space="preserve">Принятие бюджетных обязательств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Несоблюдение сроков принятия обязательств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2017" w:rsidRPr="00073168" w:rsidTr="00B245A6">
        <w:trPr>
          <w:trHeight w:val="1515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Превышение суммы принимаемого бюджетного обязательства над лимитами бюджетных обязательств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2017" w:rsidRPr="00073168" w:rsidTr="00B245A6">
        <w:trPr>
          <w:trHeight w:val="1042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Несоответствие реквизитов по</w:t>
            </w:r>
            <w:r w:rsidRPr="00073168">
              <w:rPr>
                <w:color w:val="000000"/>
                <w:sz w:val="18"/>
                <w:szCs w:val="18"/>
              </w:rPr>
              <w:br/>
              <w:t>принятым бюджетным обязательствам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2017" w:rsidRPr="00073168" w:rsidTr="00B245A6">
        <w:trPr>
          <w:trHeight w:val="157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643764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Формирование документов на финансирование заявок на оплату расходов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Неверное указание классификации, назначения, наличие полного перечня подтверждающих документов и несоответствие реквизитов к ним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2017" w:rsidRPr="00073168" w:rsidTr="00B245A6">
        <w:trPr>
          <w:trHeight w:val="478"/>
          <w:jc w:val="center"/>
        </w:trPr>
        <w:tc>
          <w:tcPr>
            <w:tcW w:w="1022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2017" w:rsidRPr="00073168" w:rsidRDefault="004A2017" w:rsidP="006437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73168">
              <w:rPr>
                <w:b/>
                <w:bCs/>
                <w:color w:val="000000"/>
                <w:sz w:val="18"/>
                <w:szCs w:val="18"/>
              </w:rPr>
              <w:t>7. Осуществление начисления, учета и контроля за правильностью исчисления, полнотой и своевременностью осуществления платежей в бюджет, пеней и штрафов по ним</w:t>
            </w:r>
          </w:p>
        </w:tc>
      </w:tr>
      <w:tr w:rsidR="004A2017" w:rsidRPr="00073168" w:rsidTr="00B245A6">
        <w:trPr>
          <w:trHeight w:val="315"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643764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Наименование операции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Бюджетные риски</w:t>
            </w:r>
          </w:p>
        </w:tc>
        <w:tc>
          <w:tcPr>
            <w:tcW w:w="35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Вероятность</w:t>
            </w:r>
          </w:p>
        </w:tc>
        <w:tc>
          <w:tcPr>
            <w:tcW w:w="382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Последствия</w:t>
            </w:r>
          </w:p>
        </w:tc>
      </w:tr>
      <w:tr w:rsidR="004A2017" w:rsidRPr="00073168" w:rsidTr="00B245A6">
        <w:trPr>
          <w:trHeight w:val="630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Низкая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Умеренная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Высокая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Очень высокая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Низкие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Умеренные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Высокие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Очень высокие</w:t>
            </w:r>
          </w:p>
        </w:tc>
      </w:tr>
      <w:tr w:rsidR="004A2017" w:rsidRPr="00073168" w:rsidTr="00B245A6">
        <w:trPr>
          <w:trHeight w:val="1575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Начисление, учет пени и штрафов по муниципальному контракту в случае нарушения поставщиками и подрядчиками условий контракта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Неприменение мер в случае нарушения условий контракта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2017" w:rsidRPr="00073168" w:rsidTr="00B245A6">
        <w:trPr>
          <w:trHeight w:val="277"/>
          <w:jc w:val="center"/>
        </w:trPr>
        <w:tc>
          <w:tcPr>
            <w:tcW w:w="102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017" w:rsidRPr="00073168" w:rsidRDefault="004A2017" w:rsidP="003B2C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73168">
              <w:rPr>
                <w:b/>
                <w:bCs/>
                <w:color w:val="000000"/>
                <w:sz w:val="18"/>
                <w:szCs w:val="18"/>
              </w:rPr>
              <w:t>8. Процедуры ведения бюджетного учета</w:t>
            </w:r>
          </w:p>
        </w:tc>
      </w:tr>
      <w:tr w:rsidR="004A2017" w:rsidRPr="00073168" w:rsidTr="00B245A6">
        <w:trPr>
          <w:trHeight w:val="315"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Наименование операции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Бюджетные риски</w:t>
            </w:r>
          </w:p>
        </w:tc>
        <w:tc>
          <w:tcPr>
            <w:tcW w:w="35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Вероятность</w:t>
            </w:r>
          </w:p>
        </w:tc>
        <w:tc>
          <w:tcPr>
            <w:tcW w:w="382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Последствия</w:t>
            </w:r>
          </w:p>
        </w:tc>
      </w:tr>
      <w:tr w:rsidR="004A2017" w:rsidRPr="00073168" w:rsidTr="00B245A6">
        <w:trPr>
          <w:trHeight w:val="630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Низкая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Умеренная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Высокая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Очень высокая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Низкие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Умеренные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Высокие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Очень высокие</w:t>
            </w:r>
          </w:p>
        </w:tc>
      </w:tr>
      <w:tr w:rsidR="004A2017" w:rsidRPr="00073168" w:rsidTr="00B245A6">
        <w:trPr>
          <w:trHeight w:val="1605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 xml:space="preserve">Проверка документов, являющихся основанием для исполнения бюджетных обязательств (акты </w:t>
            </w:r>
            <w:r w:rsidRPr="00073168">
              <w:rPr>
                <w:color w:val="000000"/>
                <w:sz w:val="18"/>
                <w:szCs w:val="18"/>
              </w:rPr>
              <w:lastRenderedPageBreak/>
              <w:t>выполненных работ, оказанных услуг, накладные, иные документы, являющиеся основанием по исполнению принятых бюджетных обязательств) и отражение их в регистрах бюджетного учета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lastRenderedPageBreak/>
              <w:t>Принятие к исполнению документов, оформленных с нарушением действующего законодательства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2017" w:rsidRPr="00073168" w:rsidTr="00B245A6">
        <w:trPr>
          <w:trHeight w:val="615"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Несоответствие сумм принятого бюджетного обязательства и документа основания для исполнения бюджетного обязательства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2017" w:rsidRPr="00073168" w:rsidTr="00B245A6">
        <w:trPr>
          <w:trHeight w:val="1080"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Несвоевременное исполнение обязательств поставщиками, исполнителями работ(услуг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2017" w:rsidRPr="00073168" w:rsidTr="00B245A6">
        <w:trPr>
          <w:trHeight w:val="975"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jc w:val="both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Несвоевременное исполнение обязательств заказчиком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2017" w:rsidRPr="00073168" w:rsidTr="00B245A6">
        <w:trPr>
          <w:trHeight w:val="184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 xml:space="preserve">Систематизация и накопление информации, содержащейся в принятых к учету первичных учетных документов, в регистрах бюджетного учета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Несоответствие данных первичного документа с данными бюджетного учета, отраженными в учетных регистрах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2017" w:rsidRPr="00073168" w:rsidTr="00B245A6">
        <w:trPr>
          <w:trHeight w:val="1425"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2017" w:rsidRPr="00073168" w:rsidRDefault="004A2017" w:rsidP="00274084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Проведение инвентаризации имущества, денежных средств, документов, своевременное и правильное определение результатов инвентаризации и отражение их в учете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Нарушение сроков проведения инвентаризации имущества, денежных средств, обязательств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2017" w:rsidRPr="00073168" w:rsidTr="00B245A6">
        <w:trPr>
          <w:trHeight w:val="1125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Несвоевременное и некачественное оформление результатов инвентаризации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2017" w:rsidRPr="00073168" w:rsidTr="00B245A6">
        <w:trPr>
          <w:trHeight w:val="825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Недостоверность данных по результатам инвентаризации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2017" w:rsidRPr="00073168" w:rsidTr="000E07D5">
        <w:trPr>
          <w:gridAfter w:val="1"/>
          <w:wAfter w:w="20" w:type="dxa"/>
          <w:trHeight w:val="316"/>
          <w:jc w:val="center"/>
        </w:trPr>
        <w:tc>
          <w:tcPr>
            <w:tcW w:w="1020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017" w:rsidRPr="00073168" w:rsidRDefault="004A2017" w:rsidP="003B2C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73168">
              <w:rPr>
                <w:b/>
                <w:bCs/>
                <w:color w:val="000000"/>
                <w:sz w:val="18"/>
                <w:szCs w:val="18"/>
              </w:rPr>
              <w:t>9. Составление и представление бюджетной отчетности, сводной бюджетной отчетности</w:t>
            </w:r>
          </w:p>
        </w:tc>
      </w:tr>
      <w:tr w:rsidR="004A2017" w:rsidRPr="00073168" w:rsidTr="000E07D5">
        <w:trPr>
          <w:gridAfter w:val="1"/>
          <w:wAfter w:w="20" w:type="dxa"/>
          <w:trHeight w:val="315"/>
          <w:jc w:val="center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Наименование операции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Бюджетные риски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Вероятность</w:t>
            </w:r>
          </w:p>
        </w:tc>
        <w:tc>
          <w:tcPr>
            <w:tcW w:w="37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Последствия</w:t>
            </w:r>
          </w:p>
        </w:tc>
      </w:tr>
      <w:tr w:rsidR="004A2017" w:rsidRPr="00073168" w:rsidTr="000E07D5">
        <w:trPr>
          <w:gridAfter w:val="1"/>
          <w:wAfter w:w="20" w:type="dxa"/>
          <w:trHeight w:val="630"/>
          <w:jc w:val="center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Низкая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Умеренная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Высокая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Очень высокая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Низкие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Умеренные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Высокие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Очень высокие</w:t>
            </w:r>
          </w:p>
        </w:tc>
      </w:tr>
      <w:tr w:rsidR="004A2017" w:rsidRPr="00073168" w:rsidTr="000E07D5">
        <w:trPr>
          <w:gridAfter w:val="1"/>
          <w:wAfter w:w="20" w:type="dxa"/>
          <w:trHeight w:val="1128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274084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Составление и предоставление в установленные сроки отчета об исполнении бюджета в объеме месячной, квартальной и годовой, бюджетной отчетности</w:t>
            </w:r>
            <w:r w:rsidRPr="00073168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Нарушение сроков предоставления отчетности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Pr="00073168" w:rsidRDefault="004A2017" w:rsidP="003B2CB5">
            <w:pPr>
              <w:jc w:val="center"/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017" w:rsidRPr="00073168" w:rsidRDefault="004A2017" w:rsidP="003B2CB5">
            <w:pPr>
              <w:rPr>
                <w:color w:val="000000"/>
                <w:sz w:val="18"/>
                <w:szCs w:val="18"/>
              </w:rPr>
            </w:pPr>
            <w:r w:rsidRPr="00073168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4A2017" w:rsidRDefault="004A2017" w:rsidP="005F3E25">
      <w:pPr>
        <w:sectPr w:rsidR="004A2017" w:rsidSect="00AC7A82">
          <w:pgSz w:w="11906" w:h="16838"/>
          <w:pgMar w:top="794" w:right="680" w:bottom="709" w:left="1418" w:header="709" w:footer="709" w:gutter="0"/>
          <w:cols w:space="708"/>
          <w:docGrid w:linePitch="381"/>
        </w:sectPr>
      </w:pPr>
    </w:p>
    <w:p w:rsidR="004A2017" w:rsidRPr="00257EF1" w:rsidRDefault="004A2017" w:rsidP="00837840">
      <w:pPr>
        <w:ind w:left="2694"/>
        <w:jc w:val="right"/>
        <w:rPr>
          <w:sz w:val="24"/>
          <w:szCs w:val="24"/>
        </w:rPr>
      </w:pPr>
      <w:r w:rsidRPr="00257EF1">
        <w:rPr>
          <w:sz w:val="24"/>
          <w:szCs w:val="24"/>
        </w:rPr>
        <w:lastRenderedPageBreak/>
        <w:t>Приложение 2</w:t>
      </w:r>
    </w:p>
    <w:p w:rsidR="004A2017" w:rsidRPr="00257EF1" w:rsidRDefault="004A2017" w:rsidP="00837840">
      <w:pPr>
        <w:ind w:left="2694"/>
        <w:jc w:val="right"/>
        <w:rPr>
          <w:sz w:val="24"/>
          <w:szCs w:val="24"/>
        </w:rPr>
      </w:pPr>
      <w:r w:rsidRPr="00257EF1">
        <w:rPr>
          <w:sz w:val="24"/>
          <w:szCs w:val="24"/>
        </w:rPr>
        <w:t>к распоряжению Администрации</w:t>
      </w:r>
    </w:p>
    <w:p w:rsidR="004A2017" w:rsidRDefault="004A2017" w:rsidP="00837840">
      <w:pPr>
        <w:tabs>
          <w:tab w:val="left" w:pos="5220"/>
        </w:tabs>
        <w:ind w:left="-709"/>
        <w:jc w:val="right"/>
        <w:rPr>
          <w:sz w:val="24"/>
          <w:szCs w:val="24"/>
        </w:rPr>
      </w:pPr>
      <w:r w:rsidRPr="00257EF1">
        <w:rPr>
          <w:sz w:val="24"/>
          <w:szCs w:val="24"/>
        </w:rPr>
        <w:t xml:space="preserve">                                          </w:t>
      </w:r>
      <w:r w:rsidR="000E07D5">
        <w:rPr>
          <w:sz w:val="24"/>
          <w:szCs w:val="24"/>
        </w:rPr>
        <w:t>Широко-Атамановского</w:t>
      </w:r>
      <w:r w:rsidRPr="00257EF1">
        <w:rPr>
          <w:sz w:val="24"/>
          <w:szCs w:val="24"/>
        </w:rPr>
        <w:t xml:space="preserve"> сельского поселения от 3</w:t>
      </w:r>
      <w:r w:rsidR="000E07D5">
        <w:rPr>
          <w:sz w:val="24"/>
          <w:szCs w:val="24"/>
        </w:rPr>
        <w:t>1</w:t>
      </w:r>
      <w:r w:rsidRPr="00257EF1">
        <w:rPr>
          <w:sz w:val="24"/>
          <w:szCs w:val="24"/>
        </w:rPr>
        <w:t xml:space="preserve">.12.2019  № </w:t>
      </w:r>
      <w:r w:rsidR="000E07D5">
        <w:rPr>
          <w:sz w:val="24"/>
          <w:szCs w:val="24"/>
        </w:rPr>
        <w:t>33</w:t>
      </w:r>
    </w:p>
    <w:p w:rsidR="004A2017" w:rsidRDefault="004A2017" w:rsidP="00542200">
      <w:pPr>
        <w:tabs>
          <w:tab w:val="left" w:pos="5220"/>
        </w:tabs>
        <w:ind w:left="-709"/>
        <w:jc w:val="center"/>
        <w:rPr>
          <w:sz w:val="24"/>
          <w:szCs w:val="24"/>
        </w:rPr>
      </w:pPr>
    </w:p>
    <w:p w:rsidR="004A2017" w:rsidRDefault="004A2017" w:rsidP="00542200">
      <w:pPr>
        <w:tabs>
          <w:tab w:val="left" w:pos="5220"/>
        </w:tabs>
        <w:ind w:left="-709"/>
        <w:jc w:val="center"/>
        <w:rPr>
          <w:sz w:val="24"/>
          <w:szCs w:val="24"/>
        </w:rPr>
      </w:pPr>
    </w:p>
    <w:p w:rsidR="004A2017" w:rsidRDefault="004A2017" w:rsidP="00542200">
      <w:pPr>
        <w:tabs>
          <w:tab w:val="left" w:pos="5220"/>
        </w:tabs>
        <w:ind w:left="-709"/>
        <w:jc w:val="center"/>
      </w:pPr>
      <w:r>
        <w:t xml:space="preserve">План внутреннего финансового контроля </w:t>
      </w:r>
      <w:r w:rsidR="000E07D5">
        <w:t>Широко-Атамановского</w:t>
      </w:r>
      <w:r>
        <w:t xml:space="preserve"> сельского </w:t>
      </w:r>
    </w:p>
    <w:p w:rsidR="004A2017" w:rsidRDefault="004A2017" w:rsidP="00542200">
      <w:pPr>
        <w:tabs>
          <w:tab w:val="left" w:pos="5220"/>
        </w:tabs>
        <w:ind w:left="-709"/>
        <w:jc w:val="center"/>
      </w:pPr>
      <w:r>
        <w:t>поселения на 2020 год</w:t>
      </w:r>
    </w:p>
    <w:p w:rsidR="004A2017" w:rsidRDefault="004A2017" w:rsidP="00542200">
      <w:pPr>
        <w:tabs>
          <w:tab w:val="left" w:pos="5220"/>
        </w:tabs>
        <w:ind w:left="-709"/>
        <w:jc w:val="center"/>
      </w:pPr>
    </w:p>
    <w:tbl>
      <w:tblPr>
        <w:tblW w:w="15135" w:type="dxa"/>
        <w:tblInd w:w="528" w:type="dxa"/>
        <w:tblLook w:val="0000" w:firstRow="0" w:lastRow="0" w:firstColumn="0" w:lastColumn="0" w:noHBand="0" w:noVBand="0"/>
      </w:tblPr>
      <w:tblGrid>
        <w:gridCol w:w="594"/>
        <w:gridCol w:w="5448"/>
        <w:gridCol w:w="3213"/>
        <w:gridCol w:w="1620"/>
        <w:gridCol w:w="1863"/>
        <w:gridCol w:w="2397"/>
      </w:tblGrid>
      <w:tr w:rsidR="004A2017" w:rsidTr="00AC7A82">
        <w:trPr>
          <w:trHeight w:val="94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Default="004A2017" w:rsidP="00940A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Default="004A2017" w:rsidP="00940A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мероприятий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Default="004A2017" w:rsidP="00940A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Объект финансового контроля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Default="004A2017" w:rsidP="00940A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проведения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Default="004A2017" w:rsidP="00940A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Проверяемый период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017" w:rsidRDefault="004A2017" w:rsidP="00940A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Ответственные исполнители</w:t>
            </w:r>
          </w:p>
        </w:tc>
      </w:tr>
      <w:tr w:rsidR="004A2017" w:rsidTr="00AC7A82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2017" w:rsidRDefault="004A2017" w:rsidP="00940A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2017" w:rsidRDefault="004A2017" w:rsidP="00940A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2017" w:rsidRDefault="004A2017" w:rsidP="00940A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2017" w:rsidRDefault="004A2017" w:rsidP="00940A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2017" w:rsidRDefault="004A2017" w:rsidP="00940A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2017" w:rsidRDefault="004A2017" w:rsidP="00940A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A2017" w:rsidTr="00AC7A82">
        <w:trPr>
          <w:trHeight w:val="257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2017" w:rsidRDefault="004A2017" w:rsidP="00940A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2017" w:rsidRDefault="004A2017" w:rsidP="00940A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проверок в пределах полномочий, закрепленных за Администрацией </w:t>
            </w:r>
            <w:r w:rsidR="000E07D5">
              <w:rPr>
                <w:color w:val="000000"/>
              </w:rPr>
              <w:t>Широко-Атамановского</w:t>
            </w:r>
            <w:r>
              <w:rPr>
                <w:color w:val="000000"/>
              </w:rPr>
              <w:t xml:space="preserve"> сельского поселения, по вопросам контроля: за соблюдением бюджетного законодательства Российской Федерации и иных нормативных правовых актов, регулирующих бюджетные правоотношения; за полнотой и достоверностью бухгалтерской отчетности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2017" w:rsidRDefault="004A2017" w:rsidP="000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МБУК </w:t>
            </w:r>
            <w:r w:rsidR="000E07D5">
              <w:rPr>
                <w:color w:val="000000"/>
              </w:rPr>
              <w:t>«Чекаловский</w:t>
            </w:r>
            <w:r>
              <w:rPr>
                <w:color w:val="000000"/>
              </w:rPr>
              <w:t xml:space="preserve"> СДК"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2017" w:rsidRDefault="004A2017" w:rsidP="00940A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квартал </w:t>
            </w:r>
          </w:p>
          <w:p w:rsidR="004A2017" w:rsidRDefault="004A2017" w:rsidP="00940A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года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2017" w:rsidRDefault="004A2017" w:rsidP="00940A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истекший период </w:t>
            </w:r>
          </w:p>
          <w:p w:rsidR="004A2017" w:rsidRDefault="004A2017" w:rsidP="00940A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года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2017" w:rsidRDefault="000E07D5" w:rsidP="000E0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Тихоновская Н.В.</w:t>
            </w:r>
            <w:r w:rsidR="004A2017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Ефремовская О.В.</w:t>
            </w:r>
          </w:p>
        </w:tc>
      </w:tr>
    </w:tbl>
    <w:p w:rsidR="004A2017" w:rsidRDefault="004A2017" w:rsidP="00542200">
      <w:pPr>
        <w:tabs>
          <w:tab w:val="left" w:pos="5220"/>
        </w:tabs>
        <w:ind w:left="-709"/>
        <w:jc w:val="center"/>
      </w:pPr>
    </w:p>
    <w:p w:rsidR="004A2017" w:rsidRDefault="004A2017" w:rsidP="00542200">
      <w:pPr>
        <w:tabs>
          <w:tab w:val="left" w:pos="5220"/>
        </w:tabs>
        <w:ind w:left="-709"/>
        <w:jc w:val="center"/>
      </w:pPr>
    </w:p>
    <w:p w:rsidR="004A2017" w:rsidRDefault="004A2017" w:rsidP="00542200">
      <w:pPr>
        <w:tabs>
          <w:tab w:val="left" w:pos="5220"/>
        </w:tabs>
        <w:ind w:left="-709"/>
        <w:jc w:val="center"/>
      </w:pPr>
    </w:p>
    <w:p w:rsidR="004A2017" w:rsidRDefault="004A2017" w:rsidP="00542200">
      <w:pPr>
        <w:tabs>
          <w:tab w:val="left" w:pos="5220"/>
        </w:tabs>
        <w:ind w:left="-709"/>
        <w:jc w:val="center"/>
      </w:pPr>
    </w:p>
    <w:p w:rsidR="004A2017" w:rsidRDefault="004A2017" w:rsidP="00643764">
      <w:pPr>
        <w:ind w:left="-567"/>
        <w:jc w:val="center"/>
      </w:pPr>
    </w:p>
    <w:p w:rsidR="004A2017" w:rsidRDefault="004A2017" w:rsidP="005F3E25"/>
    <w:p w:rsidR="004A2017" w:rsidRDefault="004A2017" w:rsidP="005F3E25"/>
    <w:p w:rsidR="004A2017" w:rsidRDefault="004A2017" w:rsidP="005F3E25"/>
    <w:p w:rsidR="004A2017" w:rsidRDefault="004A2017" w:rsidP="00643764">
      <w:pPr>
        <w:ind w:left="3828"/>
        <w:jc w:val="center"/>
        <w:rPr>
          <w:szCs w:val="28"/>
        </w:rPr>
        <w:sectPr w:rsidR="004A2017" w:rsidSect="00AC7A82">
          <w:pgSz w:w="16838" w:h="11906" w:orient="landscape"/>
          <w:pgMar w:top="1418" w:right="794" w:bottom="680" w:left="709" w:header="709" w:footer="709" w:gutter="0"/>
          <w:cols w:space="708"/>
          <w:docGrid w:linePitch="381"/>
        </w:sectPr>
      </w:pPr>
    </w:p>
    <w:p w:rsidR="004A2017" w:rsidRPr="009022E8" w:rsidRDefault="004A2017" w:rsidP="00A67C53">
      <w:pPr>
        <w:ind w:left="3828"/>
        <w:jc w:val="right"/>
        <w:rPr>
          <w:szCs w:val="28"/>
        </w:rPr>
      </w:pPr>
      <w:r w:rsidRPr="009022E8">
        <w:rPr>
          <w:szCs w:val="28"/>
        </w:rPr>
        <w:lastRenderedPageBreak/>
        <w:t>Приложение</w:t>
      </w:r>
      <w:r>
        <w:rPr>
          <w:szCs w:val="28"/>
        </w:rPr>
        <w:t xml:space="preserve"> 3</w:t>
      </w:r>
    </w:p>
    <w:p w:rsidR="004A2017" w:rsidRPr="009022E8" w:rsidRDefault="004A2017" w:rsidP="00A67C53">
      <w:pPr>
        <w:ind w:left="3828"/>
        <w:jc w:val="right"/>
        <w:rPr>
          <w:szCs w:val="28"/>
        </w:rPr>
      </w:pPr>
      <w:r w:rsidRPr="009022E8">
        <w:rPr>
          <w:szCs w:val="28"/>
        </w:rPr>
        <w:t xml:space="preserve">к </w:t>
      </w:r>
      <w:r>
        <w:rPr>
          <w:szCs w:val="28"/>
        </w:rPr>
        <w:t xml:space="preserve">распоряжению </w:t>
      </w:r>
      <w:r w:rsidRPr="009022E8">
        <w:rPr>
          <w:szCs w:val="28"/>
        </w:rPr>
        <w:t>Администрации</w:t>
      </w:r>
    </w:p>
    <w:p w:rsidR="004A2017" w:rsidRPr="009022E8" w:rsidRDefault="000E07D5" w:rsidP="00A67C53">
      <w:pPr>
        <w:tabs>
          <w:tab w:val="left" w:pos="5220"/>
        </w:tabs>
        <w:ind w:left="3828"/>
        <w:jc w:val="right"/>
        <w:rPr>
          <w:szCs w:val="28"/>
        </w:rPr>
      </w:pPr>
      <w:r>
        <w:rPr>
          <w:szCs w:val="28"/>
        </w:rPr>
        <w:t>Широко-Атамановского</w:t>
      </w:r>
      <w:r w:rsidR="004A2017" w:rsidRPr="009022E8">
        <w:rPr>
          <w:szCs w:val="28"/>
        </w:rPr>
        <w:t xml:space="preserve"> сельского поселения</w:t>
      </w:r>
    </w:p>
    <w:p w:rsidR="004A2017" w:rsidRDefault="004A2017" w:rsidP="00A67C53">
      <w:pPr>
        <w:ind w:left="3828" w:firstLine="708"/>
        <w:jc w:val="right"/>
      </w:pPr>
      <w:r>
        <w:rPr>
          <w:szCs w:val="28"/>
        </w:rPr>
        <w:t>от 3</w:t>
      </w:r>
      <w:r w:rsidR="000E07D5">
        <w:rPr>
          <w:szCs w:val="28"/>
        </w:rPr>
        <w:t>1</w:t>
      </w:r>
      <w:r>
        <w:rPr>
          <w:szCs w:val="28"/>
        </w:rPr>
        <w:t>.12</w:t>
      </w:r>
      <w:r w:rsidRPr="009022E8">
        <w:rPr>
          <w:szCs w:val="28"/>
        </w:rPr>
        <w:t>.201</w:t>
      </w:r>
      <w:r>
        <w:rPr>
          <w:szCs w:val="28"/>
        </w:rPr>
        <w:t xml:space="preserve">9  № </w:t>
      </w:r>
      <w:r w:rsidR="000E07D5">
        <w:rPr>
          <w:szCs w:val="28"/>
        </w:rPr>
        <w:t>33</w:t>
      </w:r>
    </w:p>
    <w:p w:rsidR="004A2017" w:rsidRDefault="004A2017" w:rsidP="00AC7A82">
      <w:pPr>
        <w:jc w:val="center"/>
        <w:rPr>
          <w:bCs/>
          <w:color w:val="000000"/>
          <w:szCs w:val="28"/>
          <w:lang w:eastAsia="en-US"/>
        </w:rPr>
      </w:pPr>
      <w:r w:rsidRPr="00AC7A82">
        <w:rPr>
          <w:bCs/>
          <w:color w:val="000000"/>
          <w:szCs w:val="28"/>
          <w:lang w:eastAsia="en-US"/>
        </w:rPr>
        <w:t xml:space="preserve">План внутреннего финансового аудита Администрации </w:t>
      </w:r>
      <w:r w:rsidR="000E07D5">
        <w:rPr>
          <w:bCs/>
          <w:color w:val="000000"/>
          <w:szCs w:val="28"/>
          <w:lang w:eastAsia="en-US"/>
        </w:rPr>
        <w:t>Широко-Атамановского</w:t>
      </w:r>
      <w:r w:rsidRPr="00AC7A82">
        <w:rPr>
          <w:bCs/>
          <w:color w:val="000000"/>
          <w:szCs w:val="28"/>
          <w:lang w:eastAsia="en-US"/>
        </w:rPr>
        <w:t xml:space="preserve"> сельского</w:t>
      </w:r>
    </w:p>
    <w:p w:rsidR="004A2017" w:rsidRDefault="004A2017" w:rsidP="00AC7A82">
      <w:pPr>
        <w:jc w:val="center"/>
        <w:rPr>
          <w:bCs/>
          <w:color w:val="000000"/>
          <w:szCs w:val="28"/>
          <w:lang w:eastAsia="en-US"/>
        </w:rPr>
      </w:pPr>
      <w:r w:rsidRPr="00AC7A82">
        <w:rPr>
          <w:bCs/>
          <w:color w:val="000000"/>
          <w:szCs w:val="28"/>
          <w:lang w:eastAsia="en-US"/>
        </w:rPr>
        <w:t>поселения на 2020 год</w:t>
      </w:r>
    </w:p>
    <w:p w:rsidR="004A2017" w:rsidRDefault="004A2017" w:rsidP="005F3E25"/>
    <w:tbl>
      <w:tblPr>
        <w:tblW w:w="0" w:type="auto"/>
        <w:tblInd w:w="4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1"/>
        <w:gridCol w:w="2856"/>
        <w:gridCol w:w="2247"/>
        <w:gridCol w:w="2625"/>
        <w:gridCol w:w="3339"/>
        <w:gridCol w:w="2039"/>
        <w:gridCol w:w="1417"/>
      </w:tblGrid>
      <w:tr w:rsidR="004A2017" w:rsidRPr="00073168" w:rsidTr="00AC7A82">
        <w:trPr>
          <w:trHeight w:val="1342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17" w:rsidRPr="00073168" w:rsidRDefault="004A2017" w:rsidP="00A619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73168">
              <w:rPr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17" w:rsidRPr="00073168" w:rsidRDefault="004A2017" w:rsidP="00A619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73168">
              <w:rPr>
                <w:color w:val="000000"/>
                <w:sz w:val="24"/>
                <w:szCs w:val="24"/>
                <w:lang w:eastAsia="en-US"/>
              </w:rPr>
              <w:t xml:space="preserve">Объект аудита  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17" w:rsidRPr="00073168" w:rsidRDefault="004A2017" w:rsidP="00A619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73168">
              <w:rPr>
                <w:color w:val="000000"/>
                <w:sz w:val="24"/>
                <w:szCs w:val="24"/>
                <w:lang w:eastAsia="en-US"/>
              </w:rPr>
              <w:t>Должностное лицо, ответственное за предмет внутреннего  финансового аудита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17" w:rsidRPr="00073168" w:rsidRDefault="004A2017" w:rsidP="00A619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73168">
              <w:rPr>
                <w:color w:val="000000"/>
                <w:sz w:val="24"/>
                <w:szCs w:val="24"/>
                <w:lang w:eastAsia="en-US"/>
              </w:rPr>
              <w:t>Должностное лицо, осуществляющее внутренний финансовый аудит по уровню подчиненности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17" w:rsidRPr="00073168" w:rsidRDefault="004A2017" w:rsidP="00A619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73168">
              <w:rPr>
                <w:color w:val="000000"/>
                <w:sz w:val="24"/>
                <w:szCs w:val="24"/>
                <w:lang w:eastAsia="en-US"/>
              </w:rPr>
              <w:t xml:space="preserve">Бюджетные процедуры 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17" w:rsidRPr="00073168" w:rsidRDefault="004A2017" w:rsidP="00A619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73168">
              <w:rPr>
                <w:color w:val="000000"/>
                <w:sz w:val="24"/>
                <w:szCs w:val="24"/>
                <w:lang w:eastAsia="en-US"/>
              </w:rPr>
              <w:t>Срок   проведения аудита (месяц)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17" w:rsidRPr="00073168" w:rsidRDefault="004A2017" w:rsidP="00A619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73168">
              <w:rPr>
                <w:color w:val="000000"/>
                <w:sz w:val="24"/>
                <w:szCs w:val="24"/>
                <w:lang w:eastAsia="en-US"/>
              </w:rPr>
              <w:t>Способ проведения аудита</w:t>
            </w:r>
          </w:p>
        </w:tc>
      </w:tr>
      <w:tr w:rsidR="004A2017" w:rsidRPr="00073168" w:rsidTr="00AC7A82">
        <w:trPr>
          <w:trHeight w:val="252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17" w:rsidRPr="00073168" w:rsidRDefault="004A2017" w:rsidP="00A619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73168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17" w:rsidRPr="00073168" w:rsidRDefault="004A2017" w:rsidP="00A619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73168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17" w:rsidRPr="00073168" w:rsidRDefault="004A2017" w:rsidP="00A619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73168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17" w:rsidRPr="00073168" w:rsidRDefault="004A2017" w:rsidP="00A619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73168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17" w:rsidRPr="00073168" w:rsidRDefault="004A2017" w:rsidP="00A619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73168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17" w:rsidRPr="00073168" w:rsidRDefault="004A2017" w:rsidP="00A619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73168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17" w:rsidRPr="00073168" w:rsidRDefault="004A2017" w:rsidP="00A619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73168"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4A2017" w:rsidRPr="00073168" w:rsidTr="00AC7A82">
        <w:trPr>
          <w:trHeight w:val="217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17" w:rsidRPr="00073168" w:rsidRDefault="004A2017" w:rsidP="003B2C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73168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17" w:rsidRPr="00073168" w:rsidRDefault="004A2017" w:rsidP="000E07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73168">
              <w:rPr>
                <w:color w:val="000000"/>
                <w:sz w:val="24"/>
                <w:szCs w:val="24"/>
                <w:lang w:eastAsia="en-US"/>
              </w:rPr>
              <w:t>МБУК «</w:t>
            </w:r>
            <w:r w:rsidR="000E07D5">
              <w:rPr>
                <w:color w:val="000000"/>
                <w:sz w:val="24"/>
                <w:szCs w:val="24"/>
                <w:lang w:eastAsia="en-US"/>
              </w:rPr>
              <w:t>Чекаловский</w:t>
            </w:r>
            <w:r w:rsidRPr="00073168">
              <w:rPr>
                <w:color w:val="000000"/>
                <w:sz w:val="24"/>
                <w:szCs w:val="24"/>
                <w:lang w:eastAsia="en-US"/>
              </w:rPr>
              <w:t xml:space="preserve"> сельский дом культуры»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17" w:rsidRPr="00073168" w:rsidRDefault="004A2017" w:rsidP="00F04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73168">
              <w:rPr>
                <w:color w:val="000000"/>
                <w:sz w:val="24"/>
                <w:szCs w:val="24"/>
                <w:lang w:eastAsia="en-US"/>
              </w:rPr>
              <w:t xml:space="preserve">Заведующий сектором экономики и финансов Администрации </w:t>
            </w:r>
            <w:r w:rsidR="000E07D5">
              <w:rPr>
                <w:color w:val="000000"/>
                <w:sz w:val="24"/>
                <w:szCs w:val="24"/>
                <w:lang w:eastAsia="en-US"/>
              </w:rPr>
              <w:t>Широко-Атамановского</w:t>
            </w:r>
            <w:r w:rsidRPr="00073168">
              <w:rPr>
                <w:color w:val="00000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17" w:rsidRPr="00073168" w:rsidRDefault="004A2017" w:rsidP="00F047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73168">
              <w:rPr>
                <w:color w:val="000000"/>
                <w:sz w:val="24"/>
                <w:szCs w:val="24"/>
                <w:lang w:eastAsia="en-US"/>
              </w:rPr>
              <w:t>Ведущий специалист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по ведению бухгалтерского учета</w:t>
            </w:r>
            <w:r w:rsidRPr="00073168">
              <w:rPr>
                <w:color w:val="000000"/>
                <w:sz w:val="24"/>
                <w:szCs w:val="24"/>
                <w:lang w:eastAsia="en-US"/>
              </w:rPr>
              <w:t xml:space="preserve"> Администрации </w:t>
            </w:r>
            <w:r w:rsidR="000E07D5">
              <w:rPr>
                <w:color w:val="000000"/>
                <w:sz w:val="24"/>
                <w:szCs w:val="24"/>
                <w:lang w:eastAsia="en-US"/>
              </w:rPr>
              <w:t>Широко-Атамановского</w:t>
            </w:r>
            <w:r w:rsidRPr="00073168">
              <w:rPr>
                <w:color w:val="000000"/>
                <w:sz w:val="24"/>
                <w:szCs w:val="24"/>
                <w:lang w:eastAsia="en-US"/>
              </w:rPr>
              <w:t xml:space="preserve"> сельского поселения </w:t>
            </w:r>
          </w:p>
        </w:tc>
        <w:tc>
          <w:tcPr>
            <w:tcW w:w="3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017" w:rsidRPr="00073168" w:rsidRDefault="004A2017" w:rsidP="000E07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73168">
              <w:rPr>
                <w:color w:val="000000"/>
                <w:sz w:val="24"/>
                <w:szCs w:val="24"/>
                <w:lang w:eastAsia="en-US"/>
              </w:rPr>
              <w:t>Проверка бухгалтерского учета и отчетности МБУК «</w:t>
            </w:r>
            <w:r w:rsidR="000E07D5">
              <w:rPr>
                <w:color w:val="000000"/>
                <w:sz w:val="24"/>
                <w:szCs w:val="24"/>
                <w:lang w:eastAsia="en-US"/>
              </w:rPr>
              <w:t>Чекаловский</w:t>
            </w:r>
            <w:r w:rsidRPr="00073168">
              <w:rPr>
                <w:color w:val="000000"/>
                <w:sz w:val="24"/>
                <w:szCs w:val="24"/>
                <w:lang w:eastAsia="en-US"/>
              </w:rPr>
              <w:t xml:space="preserve"> СДК»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17" w:rsidRPr="00073168" w:rsidRDefault="004A2017" w:rsidP="003B2C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дека</w:t>
            </w:r>
            <w:r w:rsidRPr="00073168">
              <w:rPr>
                <w:color w:val="000000"/>
                <w:sz w:val="24"/>
                <w:szCs w:val="24"/>
                <w:lang w:eastAsia="en-US"/>
              </w:rPr>
              <w:t>брь/ по мере необходимости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017" w:rsidRPr="00073168" w:rsidRDefault="004A2017" w:rsidP="003B2C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73168">
              <w:rPr>
                <w:color w:val="000000"/>
                <w:sz w:val="24"/>
                <w:szCs w:val="24"/>
                <w:lang w:eastAsia="en-US"/>
              </w:rPr>
              <w:t xml:space="preserve"> выборочный</w:t>
            </w:r>
          </w:p>
        </w:tc>
      </w:tr>
    </w:tbl>
    <w:p w:rsidR="004A2017" w:rsidRDefault="004A2017" w:rsidP="005F3E25"/>
    <w:p w:rsidR="004A2017" w:rsidRDefault="004A2017" w:rsidP="005F3E25"/>
    <w:p w:rsidR="004A2017" w:rsidRPr="005F3E25" w:rsidRDefault="004A2017" w:rsidP="005F3E25"/>
    <w:sectPr w:rsidR="004A2017" w:rsidRPr="005F3E25" w:rsidSect="00AC7A82">
      <w:pgSz w:w="16838" w:h="11906" w:orient="landscape"/>
      <w:pgMar w:top="1418" w:right="794" w:bottom="680" w:left="70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533" w:rsidRDefault="007C0533" w:rsidP="002066B7">
      <w:r>
        <w:separator/>
      </w:r>
    </w:p>
  </w:endnote>
  <w:endnote w:type="continuationSeparator" w:id="0">
    <w:p w:rsidR="007C0533" w:rsidRDefault="007C0533" w:rsidP="00206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533" w:rsidRDefault="007C0533" w:rsidP="002066B7">
      <w:r>
        <w:separator/>
      </w:r>
    </w:p>
  </w:footnote>
  <w:footnote w:type="continuationSeparator" w:id="0">
    <w:p w:rsidR="007C0533" w:rsidRDefault="007C0533" w:rsidP="00206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86"/>
    <w:rsid w:val="00000330"/>
    <w:rsid w:val="000126A8"/>
    <w:rsid w:val="000364EA"/>
    <w:rsid w:val="000444FC"/>
    <w:rsid w:val="00073168"/>
    <w:rsid w:val="00083538"/>
    <w:rsid w:val="000D03A5"/>
    <w:rsid w:val="000E07D5"/>
    <w:rsid w:val="000E67AA"/>
    <w:rsid w:val="00111A5B"/>
    <w:rsid w:val="00140A3B"/>
    <w:rsid w:val="001721FD"/>
    <w:rsid w:val="00195109"/>
    <w:rsid w:val="001A2122"/>
    <w:rsid w:val="001B0CCD"/>
    <w:rsid w:val="001C22B9"/>
    <w:rsid w:val="001F02B6"/>
    <w:rsid w:val="002066B7"/>
    <w:rsid w:val="00252BE5"/>
    <w:rsid w:val="00257EF1"/>
    <w:rsid w:val="00265E07"/>
    <w:rsid w:val="00274084"/>
    <w:rsid w:val="002B0927"/>
    <w:rsid w:val="002B5AB8"/>
    <w:rsid w:val="00346447"/>
    <w:rsid w:val="003802CF"/>
    <w:rsid w:val="003B2CB5"/>
    <w:rsid w:val="003B588D"/>
    <w:rsid w:val="003C3D79"/>
    <w:rsid w:val="003C6FE9"/>
    <w:rsid w:val="003E3740"/>
    <w:rsid w:val="00441BAE"/>
    <w:rsid w:val="00460A1F"/>
    <w:rsid w:val="00472593"/>
    <w:rsid w:val="00476DEB"/>
    <w:rsid w:val="00482120"/>
    <w:rsid w:val="004A2017"/>
    <w:rsid w:val="004A465F"/>
    <w:rsid w:val="004C73C3"/>
    <w:rsid w:val="004F765D"/>
    <w:rsid w:val="0050602D"/>
    <w:rsid w:val="00527023"/>
    <w:rsid w:val="00527939"/>
    <w:rsid w:val="00541B07"/>
    <w:rsid w:val="00542200"/>
    <w:rsid w:val="00560EBE"/>
    <w:rsid w:val="005655B7"/>
    <w:rsid w:val="00576C86"/>
    <w:rsid w:val="005D3757"/>
    <w:rsid w:val="005F3E25"/>
    <w:rsid w:val="00625934"/>
    <w:rsid w:val="00643764"/>
    <w:rsid w:val="00670C37"/>
    <w:rsid w:val="00677C3C"/>
    <w:rsid w:val="0069196D"/>
    <w:rsid w:val="006C4866"/>
    <w:rsid w:val="0071634A"/>
    <w:rsid w:val="007370A6"/>
    <w:rsid w:val="00757C74"/>
    <w:rsid w:val="007B0D44"/>
    <w:rsid w:val="007B1C06"/>
    <w:rsid w:val="007C0533"/>
    <w:rsid w:val="007F1A85"/>
    <w:rsid w:val="00806665"/>
    <w:rsid w:val="0082169E"/>
    <w:rsid w:val="00837840"/>
    <w:rsid w:val="00841011"/>
    <w:rsid w:val="0084301B"/>
    <w:rsid w:val="008532E3"/>
    <w:rsid w:val="00853778"/>
    <w:rsid w:val="008B0572"/>
    <w:rsid w:val="008C0076"/>
    <w:rsid w:val="008C5AA3"/>
    <w:rsid w:val="008F18B7"/>
    <w:rsid w:val="009022E8"/>
    <w:rsid w:val="0093383F"/>
    <w:rsid w:val="0093418F"/>
    <w:rsid w:val="00940A1B"/>
    <w:rsid w:val="00957569"/>
    <w:rsid w:val="00976ACB"/>
    <w:rsid w:val="00976C5F"/>
    <w:rsid w:val="009836B8"/>
    <w:rsid w:val="009A6D25"/>
    <w:rsid w:val="009B5001"/>
    <w:rsid w:val="009D5E83"/>
    <w:rsid w:val="00A455C5"/>
    <w:rsid w:val="00A5643E"/>
    <w:rsid w:val="00A601BE"/>
    <w:rsid w:val="00A6192A"/>
    <w:rsid w:val="00A67C53"/>
    <w:rsid w:val="00A90CD0"/>
    <w:rsid w:val="00A95D6F"/>
    <w:rsid w:val="00AA276A"/>
    <w:rsid w:val="00AB2254"/>
    <w:rsid w:val="00AC437B"/>
    <w:rsid w:val="00AC7A82"/>
    <w:rsid w:val="00B139D5"/>
    <w:rsid w:val="00B17A64"/>
    <w:rsid w:val="00B245A6"/>
    <w:rsid w:val="00B56407"/>
    <w:rsid w:val="00B82135"/>
    <w:rsid w:val="00BC6393"/>
    <w:rsid w:val="00BF029A"/>
    <w:rsid w:val="00C05A59"/>
    <w:rsid w:val="00C071ED"/>
    <w:rsid w:val="00C42AE4"/>
    <w:rsid w:val="00C45282"/>
    <w:rsid w:val="00C47B1B"/>
    <w:rsid w:val="00CA2C12"/>
    <w:rsid w:val="00CA66AE"/>
    <w:rsid w:val="00CD1106"/>
    <w:rsid w:val="00D01B3A"/>
    <w:rsid w:val="00D43F95"/>
    <w:rsid w:val="00D517CF"/>
    <w:rsid w:val="00D55A7B"/>
    <w:rsid w:val="00D732D8"/>
    <w:rsid w:val="00D84679"/>
    <w:rsid w:val="00DE410F"/>
    <w:rsid w:val="00E01106"/>
    <w:rsid w:val="00E11572"/>
    <w:rsid w:val="00E23892"/>
    <w:rsid w:val="00E3649E"/>
    <w:rsid w:val="00E65E40"/>
    <w:rsid w:val="00E855BB"/>
    <w:rsid w:val="00EE314D"/>
    <w:rsid w:val="00F047EB"/>
    <w:rsid w:val="00F13241"/>
    <w:rsid w:val="00F33881"/>
    <w:rsid w:val="00F40E82"/>
    <w:rsid w:val="00F47C74"/>
    <w:rsid w:val="00F53B4D"/>
    <w:rsid w:val="00F56DCB"/>
    <w:rsid w:val="00F66782"/>
    <w:rsid w:val="00F86909"/>
    <w:rsid w:val="00FB3AC9"/>
    <w:rsid w:val="00FB4218"/>
    <w:rsid w:val="00FE7646"/>
    <w:rsid w:val="00FF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572356-B092-4D88-BA63-61E64FA38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569"/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76C8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FE764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2066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066B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rsid w:val="002066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066B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A67C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67C5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32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Сектор 7</dc:creator>
  <cp:keywords/>
  <dc:description/>
  <cp:lastModifiedBy>Пользователь Windows</cp:lastModifiedBy>
  <cp:revision>2</cp:revision>
  <cp:lastPrinted>2021-06-25T12:34:00Z</cp:lastPrinted>
  <dcterms:created xsi:type="dcterms:W3CDTF">2021-07-21T12:15:00Z</dcterms:created>
  <dcterms:modified xsi:type="dcterms:W3CDTF">2021-07-21T12:15:00Z</dcterms:modified>
</cp:coreProperties>
</file>