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93" w:rsidRDefault="00BF0993" w:rsidP="00BF0993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4D3BC1" w:rsidRDefault="004D3BC1" w:rsidP="004D3B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4D3BC1" w:rsidRDefault="004D3BC1" w:rsidP="004D3B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4D3BC1" w:rsidRDefault="004D3BC1" w:rsidP="004D3B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4D3BC1" w:rsidRPr="004012E1" w:rsidRDefault="004D3BC1" w:rsidP="004D3B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4D3BC1" w:rsidRPr="006631D2" w:rsidRDefault="004D3BC1" w:rsidP="004D3B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4D3BC1" w:rsidRDefault="004D3BC1" w:rsidP="004D3B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4D3BC1" w:rsidRPr="00C95D76" w:rsidRDefault="004D3BC1" w:rsidP="004D3B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4D3BC1" w:rsidRPr="00C95D76" w:rsidRDefault="004D3BC1" w:rsidP="004D3BC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4D3BC1" w:rsidRPr="00C95D76" w:rsidRDefault="004D3BC1" w:rsidP="004D3BC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4D3BC1" w:rsidRPr="00C95D76" w:rsidRDefault="004D3BC1" w:rsidP="004D3BC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4D3BC1" w:rsidRPr="00C95D76" w:rsidRDefault="004D3BC1" w:rsidP="004D3BC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4D3BC1" w:rsidRPr="0096587D" w:rsidRDefault="00BF0993" w:rsidP="004D3BC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</w:t>
      </w:r>
      <w:r w:rsidR="004D3BC1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4D3BC1" w:rsidRPr="00C95D76">
        <w:rPr>
          <w:rFonts w:ascii="Times New Roman CYR" w:hAnsi="Times New Roman CYR"/>
          <w:sz w:val="28"/>
          <w:szCs w:val="28"/>
        </w:rPr>
        <w:t>№</w:t>
      </w:r>
      <w:r w:rsidR="004D3BC1">
        <w:rPr>
          <w:rFonts w:ascii="Times New Roman CYR" w:hAnsi="Times New Roman CYR"/>
          <w:sz w:val="28"/>
          <w:szCs w:val="28"/>
        </w:rPr>
        <w:t xml:space="preserve">  </w:t>
      </w:r>
      <w:r w:rsidR="004D3BC1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____</w:t>
      </w:r>
      <w:bookmarkStart w:id="0" w:name="_GoBack"/>
      <w:bookmarkEnd w:id="0"/>
      <w:r w:rsidR="004D3BC1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4D3BC1">
        <w:rPr>
          <w:rFonts w:ascii="Times New Roman CYR" w:hAnsi="Times New Roman CYR"/>
          <w:sz w:val="28"/>
          <w:szCs w:val="28"/>
        </w:rPr>
        <w:t xml:space="preserve">            </w:t>
      </w:r>
      <w:r w:rsidR="004D3BC1" w:rsidRPr="00C95D76">
        <w:rPr>
          <w:rFonts w:ascii="Times New Roman CYR" w:hAnsi="Times New Roman CYR"/>
          <w:sz w:val="28"/>
          <w:szCs w:val="28"/>
        </w:rPr>
        <w:t xml:space="preserve">  </w:t>
      </w:r>
      <w:r w:rsidR="004D3BC1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4D3BC1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4D3BC1" w:rsidRPr="00C9338E">
        <w:rPr>
          <w:sz w:val="36"/>
          <w:szCs w:val="36"/>
        </w:rPr>
        <w:t xml:space="preserve">    </w:t>
      </w:r>
      <w:r w:rsidR="004D3BC1">
        <w:rPr>
          <w:sz w:val="36"/>
          <w:szCs w:val="36"/>
        </w:rPr>
        <w:t xml:space="preserve">                   </w:t>
      </w:r>
    </w:p>
    <w:p w:rsidR="004D3BC1" w:rsidRDefault="004D3BC1" w:rsidP="004D3BC1">
      <w:pPr>
        <w:pStyle w:val="a3"/>
        <w:rPr>
          <w:b/>
          <w:szCs w:val="28"/>
        </w:rPr>
      </w:pPr>
    </w:p>
    <w:p w:rsidR="004D3BC1" w:rsidRDefault="004D3BC1" w:rsidP="004D3BC1">
      <w:pPr>
        <w:pStyle w:val="a3"/>
        <w:rPr>
          <w:b/>
          <w:szCs w:val="28"/>
        </w:rPr>
      </w:pPr>
    </w:p>
    <w:p w:rsidR="004D3BC1" w:rsidRDefault="004D3BC1" w:rsidP="004D3BC1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4D3BC1" w:rsidRDefault="004D3BC1" w:rsidP="004D3BC1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Беляев </w:t>
      </w:r>
    </w:p>
    <w:p w:rsidR="004D3BC1" w:rsidRDefault="004D3BC1" w:rsidP="004D3BC1">
      <w:pPr>
        <w:rPr>
          <w:sz w:val="28"/>
          <w:szCs w:val="28"/>
        </w:rPr>
      </w:pPr>
    </w:p>
    <w:p w:rsidR="004D3BC1" w:rsidRDefault="004D3BC1" w:rsidP="004D3B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об объединении земельных участков</w:t>
      </w:r>
    </w:p>
    <w:p w:rsidR="004D3BC1" w:rsidRDefault="004D3BC1" w:rsidP="004D3BC1">
      <w:pPr>
        <w:rPr>
          <w:sz w:val="28"/>
          <w:szCs w:val="28"/>
        </w:rPr>
      </w:pPr>
    </w:p>
    <w:p w:rsidR="004D3BC1" w:rsidRDefault="004D3BC1" w:rsidP="004D3B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D3BC1" w:rsidRDefault="004D3BC1" w:rsidP="004D3BC1">
      <w:pPr>
        <w:jc w:val="center"/>
        <w:rPr>
          <w:sz w:val="28"/>
          <w:szCs w:val="28"/>
        </w:rPr>
      </w:pPr>
    </w:p>
    <w:p w:rsidR="004D3BC1" w:rsidRDefault="004D3BC1" w:rsidP="004D3BC1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4D3BC1">
        <w:rPr>
          <w:sz w:val="28"/>
          <w:szCs w:val="28"/>
        </w:rPr>
        <w:t xml:space="preserve">Объединить земельные участки, расположенные по адресу: Ростовская область, Морозовский район, х. </w:t>
      </w:r>
      <w:r>
        <w:rPr>
          <w:sz w:val="28"/>
          <w:szCs w:val="28"/>
        </w:rPr>
        <w:t>Беляев</w:t>
      </w:r>
      <w:r w:rsidRPr="004D3BC1">
        <w:rPr>
          <w:sz w:val="28"/>
          <w:szCs w:val="28"/>
        </w:rPr>
        <w:t xml:space="preserve">, ул. </w:t>
      </w:r>
      <w:r>
        <w:rPr>
          <w:sz w:val="28"/>
          <w:szCs w:val="28"/>
        </w:rPr>
        <w:t>Чумакова</w:t>
      </w:r>
      <w:r w:rsidRPr="004D3BC1">
        <w:rPr>
          <w:sz w:val="28"/>
          <w:szCs w:val="28"/>
        </w:rPr>
        <w:t xml:space="preserve">, </w:t>
      </w:r>
      <w:r>
        <w:rPr>
          <w:sz w:val="28"/>
          <w:szCs w:val="28"/>
        </w:rPr>
        <w:t>1а</w:t>
      </w:r>
      <w:r w:rsidRPr="004D3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1530 кв. м. </w:t>
      </w:r>
      <w:r w:rsidRPr="004D3BC1">
        <w:rPr>
          <w:sz w:val="28"/>
          <w:szCs w:val="28"/>
        </w:rPr>
        <w:t xml:space="preserve">и ул. </w:t>
      </w:r>
      <w:proofErr w:type="gramStart"/>
      <w:r>
        <w:rPr>
          <w:sz w:val="28"/>
          <w:szCs w:val="28"/>
        </w:rPr>
        <w:t>Чумакова</w:t>
      </w:r>
      <w:r w:rsidRPr="004D3BC1">
        <w:rPr>
          <w:sz w:val="28"/>
          <w:szCs w:val="28"/>
        </w:rPr>
        <w:t xml:space="preserve">, 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В</w:t>
      </w:r>
      <w:r w:rsidRPr="004D3BC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1200</w:t>
      </w:r>
      <w:r w:rsidRPr="004D3BC1">
        <w:rPr>
          <w:sz w:val="28"/>
          <w:szCs w:val="28"/>
        </w:rPr>
        <w:t xml:space="preserve"> кв. м. в один земельный участок</w:t>
      </w:r>
      <w:r w:rsidR="00B50E10">
        <w:rPr>
          <w:sz w:val="28"/>
          <w:szCs w:val="28"/>
        </w:rPr>
        <w:t xml:space="preserve"> с кадастровым номером 61:24:0070106:329</w:t>
      </w:r>
      <w:r w:rsidRPr="004D3BC1">
        <w:rPr>
          <w:sz w:val="28"/>
          <w:szCs w:val="28"/>
        </w:rPr>
        <w:t>;</w:t>
      </w:r>
    </w:p>
    <w:p w:rsidR="004D3BC1" w:rsidRPr="004D1EC2" w:rsidRDefault="004D1EC2" w:rsidP="004D1EC2">
      <w:pPr>
        <w:widowControl/>
        <w:numPr>
          <w:ilvl w:val="0"/>
          <w:numId w:val="2"/>
        </w:numPr>
        <w:overflowPunct/>
        <w:autoSpaceDE/>
        <w:autoSpaceDN/>
        <w:adjustRightInd/>
        <w:ind w:left="993" w:hanging="567"/>
        <w:jc w:val="both"/>
        <w:rPr>
          <w:sz w:val="28"/>
          <w:szCs w:val="28"/>
        </w:rPr>
      </w:pPr>
      <w:r w:rsidRPr="004D1EC2">
        <w:rPr>
          <w:sz w:val="28"/>
          <w:szCs w:val="28"/>
        </w:rPr>
        <w:t>Аннулировать ранее присвоенный адрес земельному участку: Ростовская область, Морозовский ра</w:t>
      </w:r>
      <w:r>
        <w:rPr>
          <w:sz w:val="28"/>
          <w:szCs w:val="28"/>
        </w:rPr>
        <w:t>йон, х. Беляев, ул. Чумакова, 1В;</w:t>
      </w:r>
    </w:p>
    <w:p w:rsidR="004D3BC1" w:rsidRPr="004D1EC2" w:rsidRDefault="004D1EC2" w:rsidP="004D1EC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Вновь образованному земельному участку с кадастровым номером 61:24:0070106:329 п</w:t>
      </w:r>
      <w:r w:rsidR="004D3BC1" w:rsidRPr="004D3BC1">
        <w:rPr>
          <w:sz w:val="28"/>
          <w:szCs w:val="28"/>
        </w:rPr>
        <w:t xml:space="preserve">рисвоить адрес: Ростовская область, Морозовский район, х. </w:t>
      </w:r>
      <w:r w:rsidR="004D3BC1">
        <w:rPr>
          <w:sz w:val="28"/>
          <w:szCs w:val="28"/>
        </w:rPr>
        <w:t>Беляев</w:t>
      </w:r>
      <w:r w:rsidR="004D3BC1" w:rsidRPr="004D3BC1">
        <w:rPr>
          <w:sz w:val="28"/>
          <w:szCs w:val="28"/>
        </w:rPr>
        <w:t xml:space="preserve">, ул. </w:t>
      </w:r>
      <w:r w:rsidR="004D3BC1">
        <w:rPr>
          <w:sz w:val="28"/>
          <w:szCs w:val="28"/>
        </w:rPr>
        <w:t>Чумакова</w:t>
      </w:r>
      <w:r w:rsidR="004D3BC1" w:rsidRPr="004D3BC1">
        <w:rPr>
          <w:sz w:val="28"/>
          <w:szCs w:val="28"/>
        </w:rPr>
        <w:t xml:space="preserve">, </w:t>
      </w:r>
      <w:r w:rsidR="004D3BC1">
        <w:rPr>
          <w:sz w:val="28"/>
          <w:szCs w:val="28"/>
        </w:rPr>
        <w:t>земельный участок 1А</w:t>
      </w:r>
      <w:r w:rsidR="004D3BC1" w:rsidRPr="004D3BC1">
        <w:rPr>
          <w:sz w:val="28"/>
          <w:szCs w:val="28"/>
        </w:rPr>
        <w:t>;</w:t>
      </w:r>
    </w:p>
    <w:p w:rsidR="004D3BC1" w:rsidRPr="004D3BC1" w:rsidRDefault="004D3BC1" w:rsidP="004D3BC1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4D3BC1">
        <w:rPr>
          <w:sz w:val="28"/>
          <w:szCs w:val="28"/>
        </w:rPr>
        <w:t xml:space="preserve">Общей площадью земельного участка считать площадь </w:t>
      </w:r>
      <w:r>
        <w:rPr>
          <w:sz w:val="28"/>
          <w:szCs w:val="28"/>
        </w:rPr>
        <w:t>2730</w:t>
      </w:r>
      <w:r w:rsidRPr="004D3BC1">
        <w:rPr>
          <w:sz w:val="28"/>
          <w:szCs w:val="28"/>
        </w:rPr>
        <w:t xml:space="preserve"> кв. м.</w:t>
      </w:r>
    </w:p>
    <w:p w:rsidR="004D3BC1" w:rsidRDefault="004D3BC1" w:rsidP="004D3BC1">
      <w:pPr>
        <w:ind w:left="300"/>
        <w:jc w:val="both"/>
        <w:rPr>
          <w:sz w:val="28"/>
          <w:szCs w:val="28"/>
        </w:rPr>
      </w:pPr>
    </w:p>
    <w:p w:rsidR="004D3BC1" w:rsidRDefault="004D3BC1" w:rsidP="004D3BC1">
      <w:pPr>
        <w:jc w:val="both"/>
        <w:rPr>
          <w:sz w:val="28"/>
          <w:szCs w:val="28"/>
        </w:rPr>
      </w:pPr>
    </w:p>
    <w:p w:rsidR="004D3BC1" w:rsidRDefault="004D3BC1" w:rsidP="004D3BC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D3BC1" w:rsidRDefault="004D3BC1" w:rsidP="004D3BC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4D3BC1" w:rsidRPr="00107CF1" w:rsidRDefault="004D3BC1" w:rsidP="004D3BC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4D3BC1" w:rsidRDefault="004D3BC1" w:rsidP="004D3BC1"/>
    <w:p w:rsidR="0089522C" w:rsidRDefault="0089522C"/>
    <w:sectPr w:rsidR="0089522C" w:rsidSect="00107C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628F"/>
    <w:multiLevelType w:val="hybridMultilevel"/>
    <w:tmpl w:val="957C49BA"/>
    <w:lvl w:ilvl="0" w:tplc="DD8CFEE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C1"/>
    <w:rsid w:val="004D1EC2"/>
    <w:rsid w:val="004D3BC1"/>
    <w:rsid w:val="005453F0"/>
    <w:rsid w:val="0089522C"/>
    <w:rsid w:val="00B50E10"/>
    <w:rsid w:val="00B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BFD19-C60C-4DA5-9850-49D08010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BC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3B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2021-09-02T08:14:00Z</dcterms:created>
  <dcterms:modified xsi:type="dcterms:W3CDTF">2022-02-02T10:30:00Z</dcterms:modified>
</cp:coreProperties>
</file>