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0F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2740F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2740F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2740F" w:rsidRPr="004012E1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2740F" w:rsidRPr="006631D2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2740F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2740F" w:rsidRPr="00C95D76" w:rsidRDefault="00A2740F" w:rsidP="00A274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2740F" w:rsidRPr="00C95D76" w:rsidRDefault="00A2740F" w:rsidP="00A2740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2740F" w:rsidRPr="00C95D76" w:rsidRDefault="00A2740F" w:rsidP="00A2740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2740F" w:rsidRPr="00C95D76" w:rsidRDefault="00A2740F" w:rsidP="00A2740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2740F" w:rsidRPr="00C95D76" w:rsidRDefault="00A2740F" w:rsidP="00A2740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2740F" w:rsidRPr="0096587D" w:rsidRDefault="00A2740F" w:rsidP="00A2740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07.02.2022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9115ED">
        <w:rPr>
          <w:rFonts w:ascii="Times New Roman CYR" w:hAnsi="Times New Roman CYR"/>
          <w:sz w:val="28"/>
          <w:szCs w:val="28"/>
        </w:rPr>
        <w:t>5</w:t>
      </w:r>
      <w:bookmarkStart w:id="0" w:name="_GoBack"/>
      <w:bookmarkEnd w:id="0"/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2740F" w:rsidRDefault="00A2740F" w:rsidP="00A2740F"/>
    <w:p w:rsidR="00A2740F" w:rsidRDefault="00A2740F" w:rsidP="00A2740F"/>
    <w:p w:rsidR="00A2740F" w:rsidRPr="00CA7AD7" w:rsidRDefault="00A2740F" w:rsidP="00A2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от 11.03.2014 года № 19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A2740F" w:rsidRDefault="00A2740F" w:rsidP="00A2740F">
      <w:pPr>
        <w:jc w:val="center"/>
        <w:rPr>
          <w:sz w:val="28"/>
          <w:szCs w:val="28"/>
        </w:rPr>
      </w:pPr>
    </w:p>
    <w:p w:rsidR="00A2740F" w:rsidRDefault="00A2740F" w:rsidP="00A2740F">
      <w:pPr>
        <w:ind w:firstLine="709"/>
        <w:jc w:val="both"/>
        <w:rPr>
          <w:b/>
          <w:sz w:val="28"/>
        </w:rPr>
      </w:pPr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31.07.2020 №</w:t>
      </w:r>
      <w:r w:rsidRPr="00CA7AD7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248</w:t>
      </w:r>
      <w:r w:rsidRPr="00CA7AD7">
        <w:rPr>
          <w:color w:val="000000"/>
          <w:spacing w:val="-4"/>
          <w:sz w:val="28"/>
        </w:rPr>
        <w:t>-ФЗ «</w:t>
      </w:r>
      <w:r>
        <w:rPr>
          <w:color w:val="000000"/>
          <w:spacing w:val="-4"/>
          <w:sz w:val="28"/>
        </w:rPr>
        <w:t>О государственном контроле (надзоре) и муниципальном контроле в Российской Федерации</w:t>
      </w:r>
      <w:r w:rsidRPr="00CA7AD7">
        <w:rPr>
          <w:color w:val="000000"/>
          <w:spacing w:val="-4"/>
          <w:sz w:val="28"/>
        </w:rPr>
        <w:t>»,</w:t>
      </w:r>
      <w:r>
        <w:rPr>
          <w:color w:val="000000"/>
          <w:spacing w:val="-4"/>
          <w:sz w:val="28"/>
        </w:rPr>
        <w:t xml:space="preserve"> вступившим в силу 01.07.2021 г., частью 5 статьи 14</w:t>
      </w:r>
      <w:r w:rsidRPr="00CA7AD7">
        <w:rPr>
          <w:color w:val="000000"/>
          <w:spacing w:val="-4"/>
          <w:sz w:val="28"/>
        </w:rPr>
        <w:t xml:space="preserve"> Фед</w:t>
      </w:r>
      <w:r>
        <w:rPr>
          <w:color w:val="000000"/>
          <w:spacing w:val="-4"/>
          <w:sz w:val="28"/>
        </w:rPr>
        <w:t>ерального закона от 01.01.2001 №</w:t>
      </w:r>
      <w:r w:rsidRPr="00CA7AD7">
        <w:rPr>
          <w:color w:val="000000"/>
          <w:spacing w:val="-4"/>
          <w:sz w:val="28"/>
        </w:rPr>
        <w:t xml:space="preserve">131-ФЗ «Об общих принципах организации местного </w:t>
      </w:r>
      <w:proofErr w:type="gramStart"/>
      <w:r w:rsidRPr="00CA7AD7">
        <w:rPr>
          <w:color w:val="000000"/>
          <w:spacing w:val="-4"/>
          <w:sz w:val="28"/>
        </w:rPr>
        <w:t>самоуправления  в</w:t>
      </w:r>
      <w:proofErr w:type="gramEnd"/>
      <w:r w:rsidRPr="00CA7AD7">
        <w:rPr>
          <w:color w:val="000000"/>
          <w:spacing w:val="-4"/>
          <w:sz w:val="28"/>
        </w:rPr>
        <w:t xml:space="preserve"> Российской Федерации», </w:t>
      </w:r>
      <w:r>
        <w:rPr>
          <w:sz w:val="28"/>
        </w:rPr>
        <w:t>Администрация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A2740F" w:rsidRDefault="00A2740F" w:rsidP="00A2740F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A2740F" w:rsidRDefault="00A2740F" w:rsidP="00A2740F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11.03.2014 № 19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</w:t>
      </w:r>
      <w:r w:rsidRPr="002A01F4">
        <w:rPr>
          <w:sz w:val="28"/>
          <w:szCs w:val="28"/>
        </w:rPr>
        <w:t>.</w:t>
      </w:r>
    </w:p>
    <w:p w:rsidR="00A2740F" w:rsidRDefault="00A2740F" w:rsidP="00A2740F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 и подлежит размещению на официальном сайте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740F" w:rsidRPr="00613552" w:rsidRDefault="00A2740F" w:rsidP="00A274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A2740F" w:rsidRPr="00EB2A24" w:rsidRDefault="00A2740F" w:rsidP="00A2740F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33"/>
        <w:gridCol w:w="3548"/>
      </w:tblGrid>
      <w:tr w:rsidR="00A2740F" w:rsidRPr="006D34B1" w:rsidTr="00D72002">
        <w:trPr>
          <w:trHeight w:val="294"/>
        </w:trPr>
        <w:tc>
          <w:tcPr>
            <w:tcW w:w="6233" w:type="dxa"/>
            <w:hideMark/>
          </w:tcPr>
          <w:p w:rsidR="00A2740F" w:rsidRDefault="00A2740F" w:rsidP="00D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2740F" w:rsidRDefault="00A2740F" w:rsidP="00D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740F" w:rsidRDefault="00A2740F" w:rsidP="00D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A2740F" w:rsidRDefault="00A2740F" w:rsidP="00D7200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2740F" w:rsidRDefault="00A2740F" w:rsidP="00D72002">
            <w:pPr>
              <w:rPr>
                <w:sz w:val="28"/>
                <w:szCs w:val="28"/>
              </w:rPr>
            </w:pPr>
          </w:p>
          <w:p w:rsidR="00A2740F" w:rsidRDefault="00A2740F" w:rsidP="00D72002">
            <w:pPr>
              <w:rPr>
                <w:sz w:val="28"/>
                <w:szCs w:val="28"/>
              </w:rPr>
            </w:pPr>
          </w:p>
          <w:p w:rsidR="00A2740F" w:rsidRDefault="00A2740F" w:rsidP="00D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</w:tbl>
    <w:p w:rsidR="00E57304" w:rsidRDefault="00E57304"/>
    <w:sectPr w:rsidR="00E5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0F"/>
    <w:rsid w:val="009115ED"/>
    <w:rsid w:val="00A2740F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EF7C-2918-444B-A3F7-8B5AF26B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0F"/>
    <w:pPr>
      <w:widowControl/>
      <w:overflowPunct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2022-02-08T10:27:00Z</dcterms:created>
  <dcterms:modified xsi:type="dcterms:W3CDTF">2022-02-18T10:17:00Z</dcterms:modified>
</cp:coreProperties>
</file>