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A5" w:rsidRPr="00016478" w:rsidRDefault="006336A5" w:rsidP="006336A5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</w:t>
      </w:r>
      <w:r w:rsidRPr="00016478">
        <w:rPr>
          <w:b/>
          <w:i/>
          <w:sz w:val="28"/>
          <w:szCs w:val="28"/>
          <w:u w:val="single"/>
        </w:rPr>
        <w:t xml:space="preserve"> 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6336A5" w:rsidRPr="00415F53" w:rsidRDefault="006336A5" w:rsidP="006336A5">
      <w:pPr>
        <w:jc w:val="center"/>
        <w:rPr>
          <w:sz w:val="28"/>
          <w:szCs w:val="28"/>
        </w:rPr>
      </w:pPr>
    </w:p>
    <w:p w:rsidR="006336A5" w:rsidRDefault="006336A5" w:rsidP="006336A5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ПОСТАНОВЛЕНИЕ</w:t>
      </w:r>
    </w:p>
    <w:p w:rsidR="006336A5" w:rsidRDefault="006336A5" w:rsidP="006336A5">
      <w:pPr>
        <w:jc w:val="center"/>
        <w:rPr>
          <w:sz w:val="28"/>
          <w:szCs w:val="28"/>
        </w:rPr>
      </w:pPr>
    </w:p>
    <w:p w:rsidR="006336A5" w:rsidRDefault="00871651" w:rsidP="006336A5">
      <w:pPr>
        <w:rPr>
          <w:sz w:val="28"/>
          <w:szCs w:val="28"/>
        </w:rPr>
      </w:pPr>
      <w:r>
        <w:rPr>
          <w:sz w:val="28"/>
          <w:szCs w:val="28"/>
        </w:rPr>
        <w:t>03.11</w:t>
      </w:r>
      <w:r w:rsidR="006336A5">
        <w:rPr>
          <w:sz w:val="28"/>
          <w:szCs w:val="28"/>
        </w:rPr>
        <w:t xml:space="preserve">.2020                                 </w:t>
      </w:r>
      <w:proofErr w:type="gramStart"/>
      <w:r w:rsidR="006336A5">
        <w:rPr>
          <w:sz w:val="28"/>
          <w:szCs w:val="28"/>
        </w:rPr>
        <w:t xml:space="preserve">№  </w:t>
      </w:r>
      <w:r w:rsidR="00D64AA0">
        <w:rPr>
          <w:sz w:val="28"/>
          <w:szCs w:val="28"/>
        </w:rPr>
        <w:t>35</w:t>
      </w:r>
      <w:proofErr w:type="gramEnd"/>
      <w:r w:rsidR="006336A5">
        <w:rPr>
          <w:sz w:val="28"/>
          <w:szCs w:val="28"/>
        </w:rPr>
        <w:t xml:space="preserve">               х. Широко-</w:t>
      </w:r>
      <w:proofErr w:type="spellStart"/>
      <w:r w:rsidR="006336A5">
        <w:rPr>
          <w:sz w:val="28"/>
          <w:szCs w:val="28"/>
        </w:rPr>
        <w:t>Атамановский</w:t>
      </w:r>
      <w:proofErr w:type="spellEnd"/>
    </w:p>
    <w:p w:rsidR="006336A5" w:rsidRDefault="006336A5" w:rsidP="006336A5">
      <w:pPr>
        <w:rPr>
          <w:sz w:val="28"/>
          <w:szCs w:val="28"/>
        </w:rPr>
      </w:pPr>
    </w:p>
    <w:p w:rsidR="006336A5" w:rsidRDefault="00B717C4" w:rsidP="006336A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336A5">
        <w:rPr>
          <w:sz w:val="28"/>
          <w:szCs w:val="28"/>
        </w:rPr>
        <w:t xml:space="preserve">О внесении изменений в приложение к постановлению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от 22.06.2020 </w:t>
      </w:r>
      <w:bookmarkStart w:id="0" w:name="_GoBack"/>
      <w:bookmarkEnd w:id="0"/>
      <w:r>
        <w:rPr>
          <w:sz w:val="28"/>
          <w:szCs w:val="28"/>
        </w:rPr>
        <w:t xml:space="preserve">№ 26 «О внесении изменений в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от 12.04.2019 № 14 «Об отмене постановления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№ 114 от 25.12.2018 «О внесении изменений в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от 26.06.2013 № 34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должностных лиц,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правонарушениях» </w:t>
      </w:r>
    </w:p>
    <w:p w:rsidR="006336A5" w:rsidRDefault="006336A5" w:rsidP="006336A5">
      <w:pPr>
        <w:rPr>
          <w:sz w:val="28"/>
          <w:szCs w:val="28"/>
        </w:rPr>
      </w:pPr>
      <w:r>
        <w:rPr>
          <w:sz w:val="28"/>
          <w:szCs w:val="28"/>
        </w:rPr>
        <w:t>(в редакции постановлений № 78 от 12.09.2016)»</w:t>
      </w:r>
    </w:p>
    <w:p w:rsidR="006336A5" w:rsidRDefault="006336A5" w:rsidP="006336A5">
      <w:pPr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Областным законом Ростовской области от 06.03.2020 № 278-ЗС внесены изменения в Областной закон от 25 октября 2002 года № 273-ЗС «Об административных правонарушениях», которые вступили в силу 05.10.2020. На основании этого </w:t>
      </w: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36A5" w:rsidRDefault="006336A5" w:rsidP="006336A5">
      <w:pPr>
        <w:jc w:val="center"/>
        <w:rPr>
          <w:sz w:val="28"/>
          <w:szCs w:val="28"/>
        </w:rPr>
      </w:pPr>
    </w:p>
    <w:p w:rsidR="006336A5" w:rsidRPr="006336A5" w:rsidRDefault="006336A5" w:rsidP="006336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36A5">
        <w:rPr>
          <w:sz w:val="28"/>
          <w:szCs w:val="28"/>
        </w:rPr>
        <w:t>Приложение к постановлению № 26 от 22.06.2020 «О внесении изменений в приложение к постановлению от 12.04.2019 № 14 «Об отмене постановления № 114 от 25.12.2018 «О внесении изменений в приложение к постановлению от 26.06.2013 № 34 «Об утверждении перечня должностных лиц, уполномоченных составлять протоколы об административных правонарушениях» (в редакции постановлений № 78 от 12.09.2016)» дополнить статьям 2.12 и частью 2 статьи 9.9 Областного закона от 25 октября 2002 № 273-ЗС «Об административных правонарушениях»;</w:t>
      </w:r>
    </w:p>
    <w:p w:rsidR="006336A5" w:rsidRDefault="006336A5" w:rsidP="006336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кадровой работе внести изменения в должностные инструкции.</w:t>
      </w:r>
    </w:p>
    <w:p w:rsidR="006336A5" w:rsidRDefault="006336A5" w:rsidP="006336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обнародования на официальном сайте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и информационных стендах во всех населенных пунктах.</w:t>
      </w:r>
    </w:p>
    <w:p w:rsidR="006336A5" w:rsidRDefault="006336A5" w:rsidP="006336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336A5" w:rsidRDefault="006336A5" w:rsidP="006336A5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6336A5" w:rsidRDefault="006336A5" w:rsidP="0063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6336A5" w:rsidRDefault="006336A5" w:rsidP="006336A5">
      <w:pPr>
        <w:jc w:val="right"/>
        <w:rPr>
          <w:sz w:val="28"/>
          <w:szCs w:val="28"/>
        </w:rPr>
      </w:pPr>
    </w:p>
    <w:p w:rsidR="006336A5" w:rsidRDefault="006336A5" w:rsidP="006336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336A5" w:rsidRDefault="006336A5" w:rsidP="006336A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6336A5" w:rsidRDefault="006336A5" w:rsidP="006336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336A5" w:rsidRDefault="006336A5" w:rsidP="006336A5">
      <w:pPr>
        <w:jc w:val="center"/>
        <w:rPr>
          <w:sz w:val="28"/>
          <w:szCs w:val="28"/>
        </w:rPr>
      </w:pPr>
    </w:p>
    <w:p w:rsidR="006336A5" w:rsidRDefault="006336A5" w:rsidP="006336A5">
      <w:pPr>
        <w:jc w:val="center"/>
        <w:rPr>
          <w:sz w:val="28"/>
          <w:szCs w:val="28"/>
        </w:rPr>
      </w:pP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336A5" w:rsidRDefault="006336A5" w:rsidP="006336A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 об административных правонарушениях, согласно статьи 11.2 Областного закона «Об административных правонарушениях»</w:t>
      </w:r>
    </w:p>
    <w:p w:rsidR="006336A5" w:rsidRDefault="006336A5" w:rsidP="006336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3694"/>
        <w:gridCol w:w="4492"/>
      </w:tblGrid>
      <w:tr w:rsidR="006336A5" w:rsidRPr="00D315B5" w:rsidTr="00B24AE7">
        <w:tc>
          <w:tcPr>
            <w:tcW w:w="1188" w:type="dxa"/>
            <w:shd w:val="clear" w:color="auto" w:fill="auto"/>
          </w:tcPr>
          <w:p w:rsidR="006336A5" w:rsidRDefault="006336A5" w:rsidP="00B24AE7">
            <w:pPr>
              <w:jc w:val="center"/>
            </w:pPr>
            <w:r>
              <w:t>№</w:t>
            </w:r>
          </w:p>
          <w:p w:rsidR="006336A5" w:rsidRPr="00A378CE" w:rsidRDefault="006336A5" w:rsidP="00B24AE7">
            <w:pPr>
              <w:jc w:val="center"/>
            </w:pPr>
            <w:r>
              <w:t>п/п</w:t>
            </w:r>
          </w:p>
        </w:tc>
        <w:tc>
          <w:tcPr>
            <w:tcW w:w="3780" w:type="dxa"/>
            <w:shd w:val="clear" w:color="auto" w:fill="auto"/>
          </w:tcPr>
          <w:p w:rsidR="006336A5" w:rsidRPr="00A378CE" w:rsidRDefault="006336A5" w:rsidP="00B24AE7">
            <w:pPr>
              <w:jc w:val="center"/>
            </w:pPr>
            <w:r>
              <w:t>Наименование должности</w:t>
            </w:r>
          </w:p>
        </w:tc>
        <w:tc>
          <w:tcPr>
            <w:tcW w:w="4603" w:type="dxa"/>
            <w:shd w:val="clear" w:color="auto" w:fill="auto"/>
          </w:tcPr>
          <w:p w:rsidR="006336A5" w:rsidRPr="00A378CE" w:rsidRDefault="006336A5" w:rsidP="00B24AE7">
            <w:pPr>
              <w:jc w:val="center"/>
            </w:pPr>
            <w:r>
              <w:t>Статьи Областного закона «Об административных правонарушениях»</w:t>
            </w:r>
          </w:p>
        </w:tc>
      </w:tr>
      <w:tr w:rsidR="006336A5" w:rsidRPr="00D315B5" w:rsidTr="00B24AE7">
        <w:tc>
          <w:tcPr>
            <w:tcW w:w="1188" w:type="dxa"/>
            <w:shd w:val="clear" w:color="auto" w:fill="auto"/>
          </w:tcPr>
          <w:p w:rsidR="006336A5" w:rsidRDefault="006336A5" w:rsidP="00B24AE7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6336A5" w:rsidRDefault="006336A5" w:rsidP="00B24AE7">
            <w:r>
              <w:t>Главный специалист по общим вопросам</w:t>
            </w:r>
          </w:p>
        </w:tc>
        <w:tc>
          <w:tcPr>
            <w:tcW w:w="4603" w:type="dxa"/>
            <w:shd w:val="clear" w:color="auto" w:fill="auto"/>
          </w:tcPr>
          <w:p w:rsidR="006336A5" w:rsidRDefault="006336A5" w:rsidP="00B24AE7">
            <w:r>
              <w:t>ст. 2.2 - 2.5, 2.7, 2.10</w:t>
            </w:r>
            <w:r w:rsidRPr="006336A5">
              <w:rPr>
                <w:b/>
              </w:rPr>
              <w:t xml:space="preserve">, </w:t>
            </w:r>
            <w:r w:rsidRPr="00D64AA0">
              <w:t>2.12</w:t>
            </w:r>
            <w:r>
              <w:t>, 3.2</w:t>
            </w:r>
            <w:proofErr w:type="gramStart"/>
            <w:r>
              <w:t>,  4.1</w:t>
            </w:r>
            <w:proofErr w:type="gramEnd"/>
            <w:r>
              <w:t xml:space="preserve">, 4.4, 4.5, частью 1 статьи 4.6, 5.1 - 5.5, 6.3, 6.4,  8.1, 8.2, 8.8, 8.9, </w:t>
            </w:r>
            <w:r w:rsidRPr="00D64AA0">
              <w:rPr>
                <w:b/>
              </w:rPr>
              <w:t>8.10</w:t>
            </w:r>
            <w:r>
              <w:t xml:space="preserve">, частью 2 статьи 9.1, статьей 9.3, </w:t>
            </w:r>
            <w:r w:rsidRPr="00D64AA0">
              <w:t>частью 2 статьи 9.9</w:t>
            </w:r>
            <w:r>
              <w:t xml:space="preserve"> Областного закона </w:t>
            </w:r>
          </w:p>
        </w:tc>
      </w:tr>
      <w:tr w:rsidR="006336A5" w:rsidRPr="00D315B5" w:rsidTr="00B24AE7">
        <w:tc>
          <w:tcPr>
            <w:tcW w:w="1188" w:type="dxa"/>
            <w:shd w:val="clear" w:color="auto" w:fill="auto"/>
          </w:tcPr>
          <w:p w:rsidR="006336A5" w:rsidRDefault="006336A5" w:rsidP="00B24AE7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6336A5" w:rsidRDefault="006336A5" w:rsidP="00B24AE7">
            <w:r>
              <w:t>Главный специалист по земельным и имущественным отношениям</w:t>
            </w:r>
          </w:p>
        </w:tc>
        <w:tc>
          <w:tcPr>
            <w:tcW w:w="4603" w:type="dxa"/>
            <w:shd w:val="clear" w:color="auto" w:fill="auto"/>
          </w:tcPr>
          <w:p w:rsidR="006336A5" w:rsidRDefault="00D64AA0" w:rsidP="00B24AE7">
            <w:r>
              <w:t>ст. 2.2 - 2.5, 2.7, 2.10</w:t>
            </w:r>
            <w:r w:rsidRPr="006336A5">
              <w:rPr>
                <w:b/>
              </w:rPr>
              <w:t xml:space="preserve">, </w:t>
            </w:r>
            <w:r w:rsidRPr="00D64AA0">
              <w:t>2.12</w:t>
            </w:r>
            <w:r>
              <w:t>, 3.2</w:t>
            </w:r>
            <w:proofErr w:type="gramStart"/>
            <w:r>
              <w:t>,  4.1</w:t>
            </w:r>
            <w:proofErr w:type="gramEnd"/>
            <w:r>
              <w:t xml:space="preserve">, 4.4, 4.5, частью 1 статьи 4.6, 5.1 - 5.5, 6.3, 6.4,  8.1, 8.2, 8.8, 8.9, </w:t>
            </w:r>
            <w:r w:rsidRPr="00D64AA0">
              <w:rPr>
                <w:b/>
              </w:rPr>
              <w:t>8.10</w:t>
            </w:r>
            <w:r>
              <w:t xml:space="preserve">, частью 2 статьи 9.1, статьей 9.3, </w:t>
            </w:r>
            <w:r w:rsidRPr="00D64AA0">
              <w:t>частью 2 статьи 9.9</w:t>
            </w:r>
            <w:r>
              <w:t xml:space="preserve"> Областного закона</w:t>
            </w:r>
          </w:p>
        </w:tc>
      </w:tr>
    </w:tbl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>
      <w:pPr>
        <w:jc w:val="both"/>
        <w:rPr>
          <w:sz w:val="28"/>
          <w:szCs w:val="28"/>
        </w:rPr>
      </w:pPr>
    </w:p>
    <w:p w:rsidR="006336A5" w:rsidRDefault="006336A5" w:rsidP="006336A5"/>
    <w:p w:rsidR="00115257" w:rsidRDefault="00115257"/>
    <w:sectPr w:rsidR="00115257" w:rsidSect="006336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04FB"/>
    <w:multiLevelType w:val="hybridMultilevel"/>
    <w:tmpl w:val="456EFFC8"/>
    <w:lvl w:ilvl="0" w:tplc="24646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A5"/>
    <w:rsid w:val="00115257"/>
    <w:rsid w:val="006336A5"/>
    <w:rsid w:val="00871651"/>
    <w:rsid w:val="00B717C4"/>
    <w:rsid w:val="00D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2852-E8C6-40A2-B2C5-A5072C5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7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2020-11-05T10:18:00Z</cp:lastPrinted>
  <dcterms:created xsi:type="dcterms:W3CDTF">2020-11-05T09:34:00Z</dcterms:created>
  <dcterms:modified xsi:type="dcterms:W3CDTF">2020-11-05T10:21:00Z</dcterms:modified>
</cp:coreProperties>
</file>