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2F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31B2F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31B2F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31B2F" w:rsidRPr="004012E1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31B2F" w:rsidRPr="006631D2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31B2F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31B2F" w:rsidRPr="00C95D76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31B2F" w:rsidRPr="00C95D76" w:rsidRDefault="00D31B2F" w:rsidP="00D31B2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31B2F" w:rsidRPr="00C95D76" w:rsidRDefault="00D31B2F" w:rsidP="00D31B2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31B2F" w:rsidRPr="00C95D76" w:rsidRDefault="00D31B2F" w:rsidP="00D31B2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31B2F" w:rsidRPr="00C95D76" w:rsidRDefault="00D31B2F" w:rsidP="00D31B2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31B2F" w:rsidRPr="0096587D" w:rsidRDefault="00D31B2F" w:rsidP="00D31B2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19.03.2021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850443">
        <w:rPr>
          <w:rFonts w:ascii="Times New Roman CYR" w:hAnsi="Times New Roman CYR"/>
          <w:sz w:val="28"/>
          <w:szCs w:val="28"/>
        </w:rPr>
        <w:t>24</w:t>
      </w:r>
      <w:bookmarkStart w:id="0" w:name="_GoBack"/>
      <w:bookmarkEnd w:id="0"/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D31B2F" w:rsidRDefault="00D31B2F" w:rsidP="00D31B2F">
      <w:pPr>
        <w:pStyle w:val="a3"/>
        <w:rPr>
          <w:b/>
          <w:szCs w:val="28"/>
        </w:rPr>
      </w:pPr>
    </w:p>
    <w:p w:rsidR="00D31B2F" w:rsidRDefault="00D31B2F" w:rsidP="00D31B2F">
      <w:pPr>
        <w:pStyle w:val="a3"/>
        <w:rPr>
          <w:b/>
          <w:szCs w:val="28"/>
        </w:rPr>
      </w:pPr>
    </w:p>
    <w:p w:rsidR="00D31B2F" w:rsidRDefault="00D31B2F" w:rsidP="00D31B2F">
      <w:pPr>
        <w:rPr>
          <w:sz w:val="28"/>
          <w:szCs w:val="28"/>
        </w:rPr>
      </w:pPr>
      <w:r>
        <w:rPr>
          <w:sz w:val="28"/>
          <w:szCs w:val="28"/>
        </w:rPr>
        <w:t>О предоставлении МБУК «Чекаловский СДК»</w:t>
      </w:r>
    </w:p>
    <w:p w:rsidR="00D31B2F" w:rsidRDefault="00D31B2F" w:rsidP="00D31B2F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постоянное (бессрочное) </w:t>
      </w:r>
    </w:p>
    <w:p w:rsidR="00D31B2F" w:rsidRDefault="00D31B2F" w:rsidP="00D31B2F">
      <w:pPr>
        <w:rPr>
          <w:sz w:val="28"/>
          <w:szCs w:val="28"/>
        </w:rPr>
      </w:pPr>
      <w:r>
        <w:rPr>
          <w:sz w:val="28"/>
          <w:szCs w:val="28"/>
        </w:rPr>
        <w:t>пользование</w:t>
      </w:r>
    </w:p>
    <w:p w:rsidR="00D31B2F" w:rsidRDefault="00D31B2F" w:rsidP="00D31B2F">
      <w:pPr>
        <w:rPr>
          <w:sz w:val="28"/>
          <w:szCs w:val="28"/>
        </w:rPr>
      </w:pPr>
    </w:p>
    <w:p w:rsidR="00D31B2F" w:rsidRDefault="00D31B2F" w:rsidP="00D31B2F">
      <w:pPr>
        <w:rPr>
          <w:sz w:val="28"/>
          <w:szCs w:val="28"/>
        </w:rPr>
      </w:pPr>
    </w:p>
    <w:p w:rsidR="00D31B2F" w:rsidRDefault="00D31B2F" w:rsidP="00D31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муниципального бюджетного учреждения культуры «Чекаловский сельский Дом Культуры» ИНН 6121995344, ОГРН 1066121003123, адрес: 347221, Ростовская область, Морозовский район,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Центральная, д. 12 б, в соответствии со статьями 11, 39.9 Земельного кодекса Российской Федерации</w:t>
      </w:r>
    </w:p>
    <w:p w:rsidR="00D31B2F" w:rsidRDefault="00D31B2F" w:rsidP="00D31B2F">
      <w:pPr>
        <w:rPr>
          <w:sz w:val="28"/>
          <w:szCs w:val="28"/>
        </w:rPr>
      </w:pPr>
    </w:p>
    <w:p w:rsidR="00D31B2F" w:rsidRDefault="00D31B2F" w:rsidP="00D31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1B2F" w:rsidRDefault="00D31B2F" w:rsidP="00D31B2F">
      <w:pPr>
        <w:jc w:val="center"/>
        <w:rPr>
          <w:sz w:val="28"/>
          <w:szCs w:val="28"/>
        </w:rPr>
      </w:pPr>
    </w:p>
    <w:p w:rsidR="00D31B2F" w:rsidRDefault="00D31B2F" w:rsidP="00D31B2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МБУК «Чекаловский СДК» ИНН 6121995344, ОГРН 1066121003123, в постоянное (бессрочное) пользование земельный участок, расположенный по адресу: Ростовская область, Морозовский район, </w:t>
      </w:r>
      <w:r w:rsidR="00850443">
        <w:rPr>
          <w:sz w:val="28"/>
          <w:szCs w:val="28"/>
        </w:rPr>
        <w:t>п. Комсомольский</w:t>
      </w:r>
      <w:r>
        <w:rPr>
          <w:sz w:val="28"/>
          <w:szCs w:val="28"/>
        </w:rPr>
        <w:t xml:space="preserve">, ул. </w:t>
      </w:r>
      <w:r w:rsidR="00DD551F">
        <w:rPr>
          <w:sz w:val="28"/>
          <w:szCs w:val="28"/>
        </w:rPr>
        <w:t xml:space="preserve">Центральная, д. </w:t>
      </w:r>
      <w:r w:rsidR="00850443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DD551F">
        <w:rPr>
          <w:sz w:val="28"/>
          <w:szCs w:val="28"/>
        </w:rPr>
        <w:t xml:space="preserve"> с ка</w:t>
      </w:r>
      <w:r w:rsidR="00850443">
        <w:rPr>
          <w:sz w:val="28"/>
          <w:szCs w:val="28"/>
        </w:rPr>
        <w:t>дастровым номером 61:24:0040503:27</w:t>
      </w:r>
      <w:r>
        <w:rPr>
          <w:sz w:val="28"/>
          <w:szCs w:val="28"/>
        </w:rPr>
        <w:t xml:space="preserve">, площадью </w:t>
      </w:r>
      <w:r w:rsidR="00850443">
        <w:rPr>
          <w:sz w:val="28"/>
          <w:szCs w:val="28"/>
        </w:rPr>
        <w:t>1879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пунктов, вид разрешенного использования: </w:t>
      </w:r>
      <w:r w:rsidR="00850443">
        <w:rPr>
          <w:sz w:val="28"/>
          <w:szCs w:val="28"/>
        </w:rPr>
        <w:t>под клуб</w:t>
      </w:r>
      <w:r>
        <w:rPr>
          <w:sz w:val="28"/>
          <w:szCs w:val="28"/>
        </w:rPr>
        <w:t>;</w:t>
      </w:r>
    </w:p>
    <w:p w:rsidR="00D31B2F" w:rsidRPr="005F5E12" w:rsidRDefault="00D31B2F" w:rsidP="00D31B2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Обязать МБУК «Чекаловский СДК» зарегистрировать право постоянного (бессрочного) пользования земельным участком в регистрирующем органе;</w:t>
      </w:r>
    </w:p>
    <w:p w:rsidR="00D31B2F" w:rsidRDefault="00D31B2F" w:rsidP="00D31B2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1B2F" w:rsidRDefault="00D31B2F" w:rsidP="00D31B2F">
      <w:pPr>
        <w:ind w:left="300"/>
        <w:jc w:val="both"/>
        <w:rPr>
          <w:sz w:val="28"/>
          <w:szCs w:val="28"/>
        </w:rPr>
      </w:pPr>
    </w:p>
    <w:p w:rsidR="00D31B2F" w:rsidRDefault="00D31B2F" w:rsidP="00D31B2F">
      <w:pPr>
        <w:jc w:val="both"/>
        <w:rPr>
          <w:sz w:val="28"/>
          <w:szCs w:val="28"/>
        </w:rPr>
      </w:pPr>
    </w:p>
    <w:p w:rsidR="00D31B2F" w:rsidRDefault="00D31B2F" w:rsidP="00D31B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551F" w:rsidRDefault="00D31B2F" w:rsidP="00D31B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="00DD551F">
        <w:rPr>
          <w:sz w:val="28"/>
          <w:szCs w:val="28"/>
        </w:rPr>
        <w:t xml:space="preserve"> </w:t>
      </w:r>
    </w:p>
    <w:p w:rsidR="00D31B2F" w:rsidRDefault="00DD551F" w:rsidP="00D31B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181E6C" w:rsidRDefault="00181E6C"/>
    <w:sectPr w:rsidR="00181E6C" w:rsidSect="00DD5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F"/>
    <w:rsid w:val="00181E6C"/>
    <w:rsid w:val="00342F01"/>
    <w:rsid w:val="00850443"/>
    <w:rsid w:val="00D31B2F"/>
    <w:rsid w:val="00D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9146-01F0-48AD-9393-07DB0B4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B2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2021-03-25T07:28:00Z</cp:lastPrinted>
  <dcterms:created xsi:type="dcterms:W3CDTF">2021-03-25T07:46:00Z</dcterms:created>
  <dcterms:modified xsi:type="dcterms:W3CDTF">2021-03-25T07:46:00Z</dcterms:modified>
</cp:coreProperties>
</file>