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A1" w:rsidRPr="000065CA" w:rsidRDefault="00B014FE" w:rsidP="00006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CA">
        <w:rPr>
          <w:rFonts w:ascii="Times New Roman" w:hAnsi="Times New Roman" w:cs="Times New Roman"/>
          <w:b/>
          <w:sz w:val="28"/>
          <w:szCs w:val="28"/>
        </w:rPr>
        <w:t xml:space="preserve">Сведения о работе с обращениями граждан, в том числе юридических лиц, поступившими в </w:t>
      </w:r>
      <w:r w:rsidR="000065CA" w:rsidRPr="000065CA">
        <w:rPr>
          <w:rFonts w:ascii="Times New Roman" w:hAnsi="Times New Roman" w:cs="Times New Roman"/>
          <w:b/>
          <w:sz w:val="28"/>
          <w:szCs w:val="28"/>
        </w:rPr>
        <w:t>Администрацию Широко-Атамановского сельского поселения</w:t>
      </w:r>
      <w:r w:rsidR="005608A1" w:rsidRPr="000065CA">
        <w:rPr>
          <w:rFonts w:ascii="Times New Roman" w:hAnsi="Times New Roman" w:cs="Times New Roman"/>
          <w:b/>
          <w:sz w:val="28"/>
          <w:szCs w:val="28"/>
        </w:rPr>
        <w:t xml:space="preserve"> в I квартале 2019</w:t>
      </w:r>
      <w:r w:rsidRPr="000065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65CA" w:rsidRDefault="005608A1" w:rsidP="00006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CA">
        <w:rPr>
          <w:rFonts w:ascii="Times New Roman" w:hAnsi="Times New Roman" w:cs="Times New Roman"/>
          <w:color w:val="000000"/>
          <w:sz w:val="28"/>
          <w:szCs w:val="28"/>
        </w:rPr>
        <w:t>В I квартале 2019</w:t>
      </w:r>
      <w:r w:rsidRPr="000065C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065CA">
        <w:rPr>
          <w:rFonts w:ascii="Times New Roman" w:hAnsi="Times New Roman" w:cs="Times New Roman"/>
          <w:color w:val="000000"/>
          <w:sz w:val="28"/>
          <w:szCs w:val="28"/>
        </w:rPr>
        <w:t>Администрацией Широко-Атамановского сельского поселения</w:t>
      </w:r>
      <w:r w:rsidRPr="000065CA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 работа с обращениями граждан.</w:t>
      </w:r>
    </w:p>
    <w:p w:rsidR="000065CA" w:rsidRPr="000065CA" w:rsidRDefault="000065CA" w:rsidP="00006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CA">
        <w:rPr>
          <w:rFonts w:ascii="Times New Roman" w:hAnsi="Times New Roman" w:cs="Times New Roman"/>
          <w:b/>
          <w:sz w:val="28"/>
          <w:szCs w:val="28"/>
        </w:rPr>
        <w:t xml:space="preserve">Поступило: </w:t>
      </w:r>
    </w:p>
    <w:p w:rsidR="001B1C84" w:rsidRPr="000065CA" w:rsidRDefault="000065CA" w:rsidP="00006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8A1" w:rsidRPr="000065CA">
        <w:rPr>
          <w:rFonts w:ascii="Times New Roman" w:hAnsi="Times New Roman" w:cs="Times New Roman"/>
          <w:sz w:val="28"/>
          <w:szCs w:val="28"/>
        </w:rPr>
        <w:t>7 заявлений от граждан</w:t>
      </w:r>
      <w:r>
        <w:rPr>
          <w:rFonts w:ascii="Times New Roman" w:hAnsi="Times New Roman" w:cs="Times New Roman"/>
          <w:sz w:val="28"/>
          <w:szCs w:val="28"/>
        </w:rPr>
        <w:t xml:space="preserve"> на личный прием к главе Администрации Широко-Атамановского сельского поселения по вопросу постановки на учет семьи в качестве нуждающихся в жилищных условия, по вопросу оформления пастбищ и приобретение земель в собственность и аренду, из них рассмотрены 7; приняты положительные решения 7;</w:t>
      </w:r>
      <w:r w:rsidR="005608A1" w:rsidRPr="0000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CA" w:rsidRPr="000065CA" w:rsidRDefault="000065CA" w:rsidP="00006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5CA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граждан</w:t>
      </w:r>
      <w:r w:rsidRPr="000065C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поводу выдачи справок о собственности, об иждивении, о факте фактического проживания, характеристик. Из них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рассмотрено 160</w:t>
      </w:r>
      <w:r>
        <w:rPr>
          <w:rFonts w:ascii="Times New Roman" w:hAnsi="Times New Roman" w:cs="Times New Roman"/>
          <w:sz w:val="28"/>
          <w:szCs w:val="28"/>
        </w:rPr>
        <w:t>; приняты</w:t>
      </w:r>
      <w:r w:rsidR="00075221">
        <w:rPr>
          <w:rFonts w:ascii="Times New Roman" w:hAnsi="Times New Roman" w:cs="Times New Roman"/>
          <w:sz w:val="28"/>
          <w:szCs w:val="28"/>
        </w:rPr>
        <w:t xml:space="preserve"> положительные решения 159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отказано</w:t>
      </w:r>
      <w:r w:rsidR="00075221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CA" w:rsidRDefault="00075221" w:rsidP="00075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5CA" w:rsidRPr="000065CA">
        <w:rPr>
          <w:rFonts w:ascii="Times New Roman" w:hAnsi="Times New Roman" w:cs="Times New Roman"/>
          <w:sz w:val="28"/>
          <w:szCs w:val="28"/>
        </w:rPr>
        <w:t xml:space="preserve">1 обращение </w:t>
      </w:r>
      <w:r>
        <w:rPr>
          <w:rFonts w:ascii="Times New Roman" w:hAnsi="Times New Roman" w:cs="Times New Roman"/>
          <w:sz w:val="28"/>
          <w:szCs w:val="28"/>
        </w:rPr>
        <w:t xml:space="preserve">поступило по территориальности. Рассмотрено 1, </w:t>
      </w:r>
      <w:r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решения: 0</w:t>
      </w:r>
      <w:r>
        <w:rPr>
          <w:rFonts w:ascii="Times New Roman" w:hAnsi="Times New Roman" w:cs="Times New Roman"/>
          <w:sz w:val="28"/>
          <w:szCs w:val="28"/>
        </w:rPr>
        <w:t>; отказано 1.</w:t>
      </w:r>
    </w:p>
    <w:p w:rsidR="00075221" w:rsidRDefault="00075221" w:rsidP="00075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221" w:rsidRPr="005608A1" w:rsidRDefault="00075221" w:rsidP="00075221">
      <w:pPr>
        <w:jc w:val="both"/>
      </w:pPr>
      <w:bookmarkStart w:id="0" w:name="_GoBack"/>
      <w:bookmarkEnd w:id="0"/>
    </w:p>
    <w:sectPr w:rsidR="00075221" w:rsidRPr="0056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76"/>
    <w:rsid w:val="000065CA"/>
    <w:rsid w:val="00075221"/>
    <w:rsid w:val="001B1C84"/>
    <w:rsid w:val="005608A1"/>
    <w:rsid w:val="006C6C03"/>
    <w:rsid w:val="00B014FE"/>
    <w:rsid w:val="00E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1A76"/>
  <w15:chartTrackingRefBased/>
  <w15:docId w15:val="{9EB525B6-2949-4E16-ADB3-DDEBE1DA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2019-04-03T08:57:00Z</dcterms:created>
  <dcterms:modified xsi:type="dcterms:W3CDTF">2019-04-03T10:47:00Z</dcterms:modified>
</cp:coreProperties>
</file>